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54F6A" w14:textId="77777777" w:rsidR="00C536B2" w:rsidRPr="00084F80" w:rsidRDefault="00C536B2" w:rsidP="00075061">
      <w:pPr>
        <w:spacing w:after="0" w:line="480" w:lineRule="auto"/>
        <w:jc w:val="center"/>
        <w:rPr>
          <w:rFonts w:ascii="Times New Roman" w:hAnsi="Times New Roman" w:cs="Times New Roman"/>
          <w:color w:val="000000" w:themeColor="text1"/>
          <w:sz w:val="24"/>
          <w:szCs w:val="24"/>
        </w:rPr>
      </w:pPr>
    </w:p>
    <w:p w14:paraId="35D49BA1" w14:textId="77777777" w:rsidR="00C536B2" w:rsidRPr="00084F80" w:rsidRDefault="00C536B2" w:rsidP="00075061">
      <w:pPr>
        <w:spacing w:after="0" w:line="480" w:lineRule="auto"/>
        <w:jc w:val="center"/>
        <w:rPr>
          <w:rFonts w:ascii="Times New Roman" w:hAnsi="Times New Roman" w:cs="Times New Roman"/>
          <w:color w:val="000000" w:themeColor="text1"/>
          <w:sz w:val="24"/>
          <w:szCs w:val="24"/>
        </w:rPr>
      </w:pPr>
    </w:p>
    <w:p w14:paraId="1D05DD17" w14:textId="77777777" w:rsidR="00C536B2" w:rsidRPr="00084F80" w:rsidRDefault="00C536B2" w:rsidP="00075061">
      <w:pPr>
        <w:spacing w:after="0" w:line="480" w:lineRule="auto"/>
        <w:jc w:val="center"/>
        <w:rPr>
          <w:rFonts w:ascii="Times New Roman" w:hAnsi="Times New Roman" w:cs="Times New Roman"/>
          <w:color w:val="000000" w:themeColor="text1"/>
          <w:sz w:val="24"/>
          <w:szCs w:val="24"/>
        </w:rPr>
      </w:pPr>
    </w:p>
    <w:p w14:paraId="04FF890F" w14:textId="77777777" w:rsidR="00C536B2" w:rsidRPr="00084F80" w:rsidRDefault="00C536B2" w:rsidP="00075061">
      <w:pPr>
        <w:spacing w:after="0" w:line="480" w:lineRule="auto"/>
        <w:jc w:val="center"/>
        <w:rPr>
          <w:rFonts w:ascii="Times New Roman" w:hAnsi="Times New Roman" w:cs="Times New Roman"/>
          <w:color w:val="000000" w:themeColor="text1"/>
          <w:sz w:val="24"/>
          <w:szCs w:val="24"/>
        </w:rPr>
      </w:pPr>
    </w:p>
    <w:p w14:paraId="79CD91CA" w14:textId="7B19F9E8" w:rsidR="005E1FB6" w:rsidRPr="00D20414" w:rsidRDefault="00D20414" w:rsidP="00075061">
      <w:pPr>
        <w:spacing w:after="0" w:line="480" w:lineRule="auto"/>
        <w:jc w:val="center"/>
        <w:rPr>
          <w:rFonts w:ascii="Times New Roman" w:hAnsi="Times New Roman" w:cs="Times New Roman"/>
          <w:b/>
          <w:bCs/>
          <w:color w:val="000000" w:themeColor="text1"/>
          <w:sz w:val="24"/>
          <w:szCs w:val="24"/>
        </w:rPr>
      </w:pPr>
      <w:bookmarkStart w:id="0" w:name="_Hlk37941990"/>
      <w:r w:rsidRPr="00D20414">
        <w:rPr>
          <w:rFonts w:ascii="Times New Roman" w:hAnsi="Times New Roman" w:cs="Times New Roman"/>
          <w:b/>
          <w:bCs/>
          <w:i/>
          <w:iCs/>
          <w:color w:val="000000" w:themeColor="text1"/>
          <w:sz w:val="24"/>
          <w:szCs w:val="24"/>
        </w:rPr>
        <w:t xml:space="preserve">Velella </w:t>
      </w:r>
      <w:proofErr w:type="spellStart"/>
      <w:r w:rsidRPr="00D20414">
        <w:rPr>
          <w:rFonts w:ascii="Times New Roman" w:hAnsi="Times New Roman" w:cs="Times New Roman"/>
          <w:b/>
          <w:bCs/>
          <w:i/>
          <w:iCs/>
          <w:color w:val="000000" w:themeColor="text1"/>
          <w:sz w:val="24"/>
          <w:szCs w:val="24"/>
        </w:rPr>
        <w:t>velella</w:t>
      </w:r>
      <w:proofErr w:type="spellEnd"/>
      <w:r>
        <w:rPr>
          <w:rFonts w:ascii="Times New Roman" w:hAnsi="Times New Roman" w:cs="Times New Roman"/>
          <w:b/>
          <w:bCs/>
          <w:color w:val="000000" w:themeColor="text1"/>
          <w:sz w:val="24"/>
          <w:szCs w:val="24"/>
        </w:rPr>
        <w:t xml:space="preserve"> standings </w:t>
      </w:r>
      <w:r w:rsidR="001578D4">
        <w:rPr>
          <w:rFonts w:ascii="Times New Roman" w:hAnsi="Times New Roman" w:cs="Times New Roman"/>
          <w:b/>
          <w:bCs/>
          <w:color w:val="000000" w:themeColor="text1"/>
          <w:sz w:val="24"/>
          <w:szCs w:val="24"/>
        </w:rPr>
        <w:t xml:space="preserve">linked to climate change </w:t>
      </w:r>
      <w:r>
        <w:rPr>
          <w:rFonts w:ascii="Times New Roman" w:hAnsi="Times New Roman" w:cs="Times New Roman"/>
          <w:b/>
          <w:bCs/>
          <w:color w:val="000000" w:themeColor="text1"/>
          <w:sz w:val="24"/>
          <w:szCs w:val="24"/>
        </w:rPr>
        <w:t>in Tofino, B</w:t>
      </w:r>
      <w:r w:rsidR="001578D4">
        <w:rPr>
          <w:rFonts w:ascii="Times New Roman" w:hAnsi="Times New Roman" w:cs="Times New Roman"/>
          <w:b/>
          <w:bCs/>
          <w:color w:val="000000" w:themeColor="text1"/>
          <w:sz w:val="24"/>
          <w:szCs w:val="24"/>
        </w:rPr>
        <w:t xml:space="preserve">ritish </w:t>
      </w:r>
      <w:r>
        <w:rPr>
          <w:rFonts w:ascii="Times New Roman" w:hAnsi="Times New Roman" w:cs="Times New Roman"/>
          <w:b/>
          <w:bCs/>
          <w:color w:val="000000" w:themeColor="text1"/>
          <w:sz w:val="24"/>
          <w:szCs w:val="24"/>
        </w:rPr>
        <w:t>C</w:t>
      </w:r>
      <w:r w:rsidR="001578D4">
        <w:rPr>
          <w:rFonts w:ascii="Times New Roman" w:hAnsi="Times New Roman" w:cs="Times New Roman"/>
          <w:b/>
          <w:bCs/>
          <w:color w:val="000000" w:themeColor="text1"/>
          <w:sz w:val="24"/>
          <w:szCs w:val="24"/>
        </w:rPr>
        <w:t>olumbia</w:t>
      </w:r>
    </w:p>
    <w:p w14:paraId="5E5EF85A" w14:textId="11763073" w:rsidR="005E1FB6" w:rsidRPr="00084F80" w:rsidRDefault="002466F6" w:rsidP="00075061">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Local Environmental Observer (LEO) Network</w:t>
      </w:r>
    </w:p>
    <w:p w14:paraId="3EB7A84F" w14:textId="77777777" w:rsidR="005E1FB6" w:rsidRPr="00084F80" w:rsidRDefault="005E1FB6" w:rsidP="00075061">
      <w:pPr>
        <w:spacing w:after="0" w:line="480" w:lineRule="auto"/>
        <w:jc w:val="center"/>
        <w:rPr>
          <w:rFonts w:ascii="Times New Roman" w:hAnsi="Times New Roman" w:cs="Times New Roman"/>
          <w:color w:val="000000" w:themeColor="text1"/>
          <w:sz w:val="24"/>
          <w:szCs w:val="24"/>
        </w:rPr>
      </w:pPr>
    </w:p>
    <w:p w14:paraId="26C0BA7D" w14:textId="74018F5B" w:rsidR="005E1FB6" w:rsidRDefault="005E1FB6" w:rsidP="00075061">
      <w:pPr>
        <w:spacing w:after="0" w:line="480" w:lineRule="auto"/>
        <w:jc w:val="center"/>
        <w:rPr>
          <w:rFonts w:ascii="Times New Roman" w:hAnsi="Times New Roman" w:cs="Times New Roman"/>
          <w:color w:val="000000" w:themeColor="text1"/>
          <w:sz w:val="24"/>
          <w:szCs w:val="24"/>
        </w:rPr>
      </w:pPr>
    </w:p>
    <w:p w14:paraId="7AE5901D" w14:textId="77777777" w:rsidR="00E31CE3" w:rsidRPr="00084F80" w:rsidRDefault="00E31CE3" w:rsidP="00075061">
      <w:pPr>
        <w:spacing w:after="0" w:line="480" w:lineRule="auto"/>
        <w:jc w:val="center"/>
        <w:rPr>
          <w:rFonts w:ascii="Times New Roman" w:hAnsi="Times New Roman" w:cs="Times New Roman"/>
          <w:color w:val="000000" w:themeColor="text1"/>
          <w:sz w:val="24"/>
          <w:szCs w:val="24"/>
        </w:rPr>
      </w:pPr>
    </w:p>
    <w:p w14:paraId="4ABF1FE8" w14:textId="77777777" w:rsidR="005E1FB6" w:rsidRPr="00084F80" w:rsidRDefault="005E1FB6" w:rsidP="00075061">
      <w:pPr>
        <w:spacing w:after="0" w:line="480" w:lineRule="auto"/>
        <w:jc w:val="center"/>
        <w:rPr>
          <w:rFonts w:ascii="Times New Roman" w:hAnsi="Times New Roman" w:cs="Times New Roman"/>
          <w:color w:val="000000" w:themeColor="text1"/>
          <w:sz w:val="24"/>
          <w:szCs w:val="24"/>
        </w:rPr>
      </w:pPr>
      <w:r w:rsidRPr="00084F80">
        <w:rPr>
          <w:rFonts w:ascii="Times New Roman" w:hAnsi="Times New Roman" w:cs="Times New Roman"/>
          <w:color w:val="000000" w:themeColor="text1"/>
          <w:sz w:val="24"/>
          <w:szCs w:val="24"/>
        </w:rPr>
        <w:t>Meghan Ostrum</w:t>
      </w:r>
    </w:p>
    <w:p w14:paraId="2137E099" w14:textId="77777777" w:rsidR="005E1FB6" w:rsidRPr="00084F80" w:rsidRDefault="005E1FB6" w:rsidP="00075061">
      <w:pPr>
        <w:spacing w:after="0" w:line="480" w:lineRule="auto"/>
        <w:jc w:val="center"/>
        <w:rPr>
          <w:rFonts w:ascii="Times New Roman" w:hAnsi="Times New Roman" w:cs="Times New Roman"/>
          <w:color w:val="000000" w:themeColor="text1"/>
          <w:sz w:val="24"/>
          <w:szCs w:val="24"/>
        </w:rPr>
      </w:pPr>
      <w:r w:rsidRPr="00084F80">
        <w:rPr>
          <w:rFonts w:ascii="Times New Roman" w:hAnsi="Times New Roman" w:cs="Times New Roman"/>
          <w:color w:val="000000" w:themeColor="text1"/>
          <w:sz w:val="24"/>
          <w:szCs w:val="24"/>
        </w:rPr>
        <w:t>Royal Roads University</w:t>
      </w:r>
    </w:p>
    <w:p w14:paraId="77B014D6" w14:textId="2A672A65" w:rsidR="005E1FB6" w:rsidRPr="00084F80" w:rsidRDefault="005E1FB6" w:rsidP="00075061">
      <w:pPr>
        <w:spacing w:after="0" w:line="480" w:lineRule="auto"/>
        <w:jc w:val="center"/>
        <w:rPr>
          <w:rFonts w:ascii="Times New Roman" w:hAnsi="Times New Roman" w:cs="Times New Roman"/>
          <w:color w:val="000000" w:themeColor="text1"/>
          <w:sz w:val="24"/>
          <w:szCs w:val="24"/>
        </w:rPr>
      </w:pPr>
      <w:r w:rsidRPr="00084F80">
        <w:rPr>
          <w:rFonts w:ascii="Times New Roman" w:hAnsi="Times New Roman" w:cs="Times New Roman"/>
          <w:color w:val="000000" w:themeColor="text1"/>
          <w:sz w:val="24"/>
          <w:szCs w:val="24"/>
          <w:shd w:val="clear" w:color="auto" w:fill="FFFFFF"/>
        </w:rPr>
        <w:t>E</w:t>
      </w:r>
      <w:r w:rsidR="002466F6">
        <w:rPr>
          <w:rFonts w:ascii="Times New Roman" w:hAnsi="Times New Roman" w:cs="Times New Roman"/>
          <w:color w:val="000000" w:themeColor="text1"/>
          <w:sz w:val="24"/>
          <w:szCs w:val="24"/>
          <w:shd w:val="clear" w:color="auto" w:fill="FFFFFF"/>
        </w:rPr>
        <w:t>ECO 586</w:t>
      </w:r>
      <w:r w:rsidRPr="00084F80">
        <w:rPr>
          <w:rFonts w:ascii="Times New Roman" w:hAnsi="Times New Roman" w:cs="Times New Roman"/>
          <w:color w:val="000000" w:themeColor="text1"/>
          <w:sz w:val="24"/>
          <w:szCs w:val="24"/>
          <w:shd w:val="clear" w:color="auto" w:fill="FFFFFF"/>
        </w:rPr>
        <w:t xml:space="preserve">: </w:t>
      </w:r>
      <w:r w:rsidR="002466F6">
        <w:rPr>
          <w:rFonts w:ascii="Times New Roman" w:hAnsi="Times New Roman" w:cs="Times New Roman"/>
          <w:color w:val="000000" w:themeColor="text1"/>
          <w:sz w:val="24"/>
          <w:szCs w:val="24"/>
          <w:shd w:val="clear" w:color="auto" w:fill="FFFFFF"/>
        </w:rPr>
        <w:t xml:space="preserve">The Biosphere and </w:t>
      </w:r>
      <w:r w:rsidRPr="00084F80">
        <w:rPr>
          <w:rFonts w:ascii="Times New Roman" w:hAnsi="Times New Roman" w:cs="Times New Roman"/>
          <w:color w:val="000000" w:themeColor="text1"/>
          <w:sz w:val="24"/>
          <w:szCs w:val="24"/>
          <w:shd w:val="clear" w:color="auto" w:fill="FFFFFF"/>
        </w:rPr>
        <w:t>Sustainab</w:t>
      </w:r>
      <w:r w:rsidR="002466F6">
        <w:rPr>
          <w:rFonts w:ascii="Times New Roman" w:hAnsi="Times New Roman" w:cs="Times New Roman"/>
          <w:color w:val="000000" w:themeColor="text1"/>
          <w:sz w:val="24"/>
          <w:szCs w:val="24"/>
          <w:shd w:val="clear" w:color="auto" w:fill="FFFFFF"/>
        </w:rPr>
        <w:t>ility</w:t>
      </w:r>
      <w:r w:rsidRPr="00084F80">
        <w:rPr>
          <w:rFonts w:ascii="Times New Roman" w:hAnsi="Times New Roman" w:cs="Times New Roman"/>
          <w:color w:val="000000" w:themeColor="text1"/>
          <w:sz w:val="24"/>
          <w:szCs w:val="24"/>
          <w:shd w:val="clear" w:color="auto" w:fill="FFFFFF"/>
        </w:rPr>
        <w:t xml:space="preserve"> </w:t>
      </w:r>
    </w:p>
    <w:p w14:paraId="391C4BFB" w14:textId="2559F25C" w:rsidR="005E1FB6" w:rsidRPr="00084F80" w:rsidRDefault="002466F6" w:rsidP="00075061">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David Oswald</w:t>
      </w:r>
    </w:p>
    <w:p w14:paraId="0D9BA7F1" w14:textId="7B0118DC" w:rsidR="005E1FB6" w:rsidRPr="00084F80" w:rsidRDefault="002466F6" w:rsidP="00075061">
      <w:pPr>
        <w:spacing w:after="0" w:line="480" w:lineRule="auto"/>
        <w:jc w:val="center"/>
        <w:rPr>
          <w:rFonts w:ascii="Times New Roman" w:hAnsi="Times New Roman" w:cs="Times New Roman"/>
          <w:bCs/>
          <w:color w:val="000000" w:themeColor="text1"/>
          <w:sz w:val="24"/>
          <w:szCs w:val="24"/>
          <w:shd w:val="clear" w:color="auto" w:fill="FFFFFF"/>
        </w:rPr>
      </w:pPr>
      <w:r>
        <w:rPr>
          <w:rFonts w:ascii="Times New Roman" w:hAnsi="Times New Roman" w:cs="Times New Roman"/>
          <w:color w:val="000000" w:themeColor="text1"/>
          <w:sz w:val="24"/>
          <w:szCs w:val="24"/>
        </w:rPr>
        <w:t>April 19</w:t>
      </w:r>
      <w:r w:rsidR="005E1FB6" w:rsidRPr="00084F80">
        <w:rPr>
          <w:rFonts w:ascii="Times New Roman" w:hAnsi="Times New Roman" w:cs="Times New Roman"/>
          <w:color w:val="000000" w:themeColor="text1"/>
          <w:sz w:val="24"/>
          <w:szCs w:val="24"/>
        </w:rPr>
        <w:t>, 2020</w:t>
      </w:r>
    </w:p>
    <w:bookmarkEnd w:id="0"/>
    <w:p w14:paraId="3E86E3E2" w14:textId="77777777" w:rsidR="00F61D51" w:rsidRPr="00F61D51" w:rsidRDefault="005E1FB6" w:rsidP="00075061">
      <w:pPr>
        <w:spacing w:after="0" w:line="480" w:lineRule="auto"/>
        <w:rPr>
          <w:rFonts w:ascii="Times New Roman" w:hAnsi="Times New Roman" w:cs="Times New Roman"/>
          <w:sz w:val="24"/>
          <w:szCs w:val="24"/>
        </w:rPr>
      </w:pPr>
      <w:r w:rsidRPr="00F61D51">
        <w:rPr>
          <w:rFonts w:ascii="Times New Roman" w:hAnsi="Times New Roman" w:cs="Times New Roman"/>
          <w:sz w:val="24"/>
          <w:szCs w:val="24"/>
        </w:rPr>
        <w:br w:type="page"/>
      </w:r>
    </w:p>
    <w:p w14:paraId="0FC984E8" w14:textId="4653A1E2" w:rsidR="0035664A" w:rsidRPr="00A44663" w:rsidRDefault="0035664A" w:rsidP="0035664A">
      <w:pPr>
        <w:spacing w:after="0" w:line="480" w:lineRule="auto"/>
        <w:rPr>
          <w:rFonts w:ascii="Times New Roman" w:hAnsi="Times New Roman" w:cs="Times New Roman"/>
          <w:b/>
          <w:sz w:val="24"/>
          <w:szCs w:val="24"/>
        </w:rPr>
      </w:pPr>
      <w:r w:rsidRPr="00A44663">
        <w:rPr>
          <w:rFonts w:ascii="Times New Roman" w:hAnsi="Times New Roman" w:cs="Times New Roman"/>
          <w:b/>
          <w:sz w:val="24"/>
          <w:szCs w:val="24"/>
        </w:rPr>
        <w:lastRenderedPageBreak/>
        <w:t>Observation</w:t>
      </w:r>
    </w:p>
    <w:p w14:paraId="40FC7922" w14:textId="6D46C0AD" w:rsidR="0035664A" w:rsidRPr="00A44663" w:rsidRDefault="00604E2F" w:rsidP="0035664A">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On a recent family vacation, s</w:t>
      </w:r>
      <w:r w:rsidR="0035664A" w:rsidRPr="00A44663">
        <w:rPr>
          <w:rFonts w:ascii="Times New Roman" w:hAnsi="Times New Roman" w:cs="Times New Roman"/>
          <w:bCs/>
          <w:sz w:val="24"/>
          <w:szCs w:val="24"/>
        </w:rPr>
        <w:t xml:space="preserve">tranded </w:t>
      </w:r>
      <w:r w:rsidR="0035664A" w:rsidRPr="00A44663">
        <w:rPr>
          <w:rFonts w:ascii="Times New Roman" w:hAnsi="Times New Roman" w:cs="Times New Roman"/>
          <w:bCs/>
          <w:i/>
          <w:iCs/>
          <w:sz w:val="24"/>
          <w:szCs w:val="24"/>
        </w:rPr>
        <w:t xml:space="preserve">Velella </w:t>
      </w:r>
      <w:proofErr w:type="spellStart"/>
      <w:r w:rsidR="0035664A" w:rsidRPr="00A44663">
        <w:rPr>
          <w:rFonts w:ascii="Times New Roman" w:hAnsi="Times New Roman" w:cs="Times New Roman"/>
          <w:bCs/>
          <w:i/>
          <w:iCs/>
          <w:sz w:val="24"/>
          <w:szCs w:val="24"/>
        </w:rPr>
        <w:t>velella</w:t>
      </w:r>
      <w:proofErr w:type="spellEnd"/>
      <w:r w:rsidR="0035664A" w:rsidRPr="00A44663">
        <w:rPr>
          <w:rFonts w:ascii="Times New Roman" w:hAnsi="Times New Roman" w:cs="Times New Roman"/>
          <w:bCs/>
          <w:sz w:val="24"/>
          <w:szCs w:val="24"/>
        </w:rPr>
        <w:t xml:space="preserve"> </w:t>
      </w:r>
      <w:r w:rsidR="0000721E" w:rsidRPr="00A44663">
        <w:rPr>
          <w:rFonts w:ascii="Times New Roman" w:hAnsi="Times New Roman" w:cs="Times New Roman"/>
          <w:bCs/>
          <w:sz w:val="24"/>
          <w:szCs w:val="24"/>
        </w:rPr>
        <w:t xml:space="preserve">were observed </w:t>
      </w:r>
      <w:r w:rsidR="0035664A" w:rsidRPr="00A44663">
        <w:rPr>
          <w:rFonts w:ascii="Times New Roman" w:hAnsi="Times New Roman" w:cs="Times New Roman"/>
          <w:bCs/>
          <w:sz w:val="24"/>
          <w:szCs w:val="24"/>
        </w:rPr>
        <w:t>on beaches near Tofino, British Columbia. Figure 1</w:t>
      </w:r>
      <w:r w:rsidR="003155E4">
        <w:rPr>
          <w:rFonts w:ascii="Times New Roman" w:hAnsi="Times New Roman" w:cs="Times New Roman"/>
          <w:bCs/>
          <w:sz w:val="24"/>
          <w:szCs w:val="24"/>
        </w:rPr>
        <w:t xml:space="preserve"> shows similar strandings</w:t>
      </w:r>
      <w:r w:rsidR="0035664A" w:rsidRPr="00A44663">
        <w:rPr>
          <w:rFonts w:ascii="Times New Roman" w:hAnsi="Times New Roman" w:cs="Times New Roman"/>
          <w:bCs/>
          <w:sz w:val="24"/>
          <w:szCs w:val="24"/>
        </w:rPr>
        <w:t xml:space="preserve">. </w:t>
      </w:r>
      <w:r w:rsidR="0035664A" w:rsidRPr="00A44663">
        <w:rPr>
          <w:rFonts w:ascii="Times New Roman" w:hAnsi="Times New Roman" w:cs="Times New Roman"/>
          <w:bCs/>
          <w:i/>
          <w:iCs/>
          <w:sz w:val="24"/>
          <w:szCs w:val="24"/>
        </w:rPr>
        <w:t xml:space="preserve">Velella </w:t>
      </w:r>
      <w:proofErr w:type="spellStart"/>
      <w:r w:rsidR="0035664A" w:rsidRPr="00A44663">
        <w:rPr>
          <w:rFonts w:ascii="Times New Roman" w:hAnsi="Times New Roman" w:cs="Times New Roman"/>
          <w:bCs/>
          <w:i/>
          <w:iCs/>
          <w:sz w:val="24"/>
          <w:szCs w:val="24"/>
        </w:rPr>
        <w:t>velella</w:t>
      </w:r>
      <w:proofErr w:type="spellEnd"/>
      <w:r w:rsidR="0035664A" w:rsidRPr="00A44663">
        <w:rPr>
          <w:rFonts w:ascii="Times New Roman" w:hAnsi="Times New Roman" w:cs="Times New Roman"/>
          <w:bCs/>
          <w:sz w:val="24"/>
          <w:szCs w:val="24"/>
        </w:rPr>
        <w:t xml:space="preserve"> strandings were once rare </w:t>
      </w:r>
      <w:r w:rsidR="003155E4">
        <w:rPr>
          <w:rFonts w:ascii="Times New Roman" w:hAnsi="Times New Roman" w:cs="Times New Roman"/>
          <w:bCs/>
          <w:sz w:val="24"/>
          <w:szCs w:val="24"/>
        </w:rPr>
        <w:t>and</w:t>
      </w:r>
      <w:r w:rsidR="0035664A" w:rsidRPr="00A44663">
        <w:rPr>
          <w:rFonts w:ascii="Times New Roman" w:hAnsi="Times New Roman" w:cs="Times New Roman"/>
          <w:bCs/>
          <w:sz w:val="24"/>
          <w:szCs w:val="24"/>
        </w:rPr>
        <w:t xml:space="preserve"> now </w:t>
      </w:r>
      <w:r w:rsidR="003155E4">
        <w:rPr>
          <w:rFonts w:ascii="Times New Roman" w:hAnsi="Times New Roman" w:cs="Times New Roman"/>
          <w:bCs/>
          <w:sz w:val="24"/>
          <w:szCs w:val="24"/>
        </w:rPr>
        <w:t xml:space="preserve">an </w:t>
      </w:r>
      <w:r w:rsidR="0035664A" w:rsidRPr="00A44663">
        <w:rPr>
          <w:rFonts w:ascii="Times New Roman" w:hAnsi="Times New Roman" w:cs="Times New Roman"/>
          <w:bCs/>
          <w:sz w:val="24"/>
          <w:szCs w:val="24"/>
        </w:rPr>
        <w:t xml:space="preserve">annual </w:t>
      </w:r>
      <w:r w:rsidR="003155E4">
        <w:rPr>
          <w:rFonts w:ascii="Times New Roman" w:hAnsi="Times New Roman" w:cs="Times New Roman"/>
          <w:bCs/>
          <w:sz w:val="24"/>
          <w:szCs w:val="24"/>
        </w:rPr>
        <w:t xml:space="preserve">occurrence </w:t>
      </w:r>
      <w:r w:rsidR="0035664A" w:rsidRPr="00A44663">
        <w:rPr>
          <w:rFonts w:ascii="Times New Roman" w:hAnsi="Times New Roman" w:cs="Times New Roman"/>
          <w:bCs/>
          <w:sz w:val="24"/>
          <w:szCs w:val="24"/>
        </w:rPr>
        <w:t xml:space="preserve">beginning in 2005 (Bailey, 2018). </w:t>
      </w:r>
      <w:r w:rsidR="003155E4">
        <w:rPr>
          <w:rFonts w:ascii="Times New Roman" w:hAnsi="Times New Roman" w:cs="Times New Roman"/>
          <w:bCs/>
          <w:sz w:val="24"/>
          <w:szCs w:val="24"/>
        </w:rPr>
        <w:t xml:space="preserve">They are typically found in warm waters and not in </w:t>
      </w:r>
      <w:r w:rsidR="0035664A" w:rsidRPr="00A44663">
        <w:rPr>
          <w:rFonts w:ascii="Times New Roman" w:hAnsi="Times New Roman" w:cs="Times New Roman"/>
          <w:bCs/>
          <w:sz w:val="24"/>
          <w:szCs w:val="24"/>
        </w:rPr>
        <w:t xml:space="preserve">the waters of the Canadian West Coast (Bailey, 2018). Recent sightings are shown in Figure 2. </w:t>
      </w:r>
    </w:p>
    <w:p w14:paraId="30BFDC11" w14:textId="25BB2657" w:rsidR="0035664A" w:rsidRPr="00A44663" w:rsidRDefault="0035664A" w:rsidP="0035664A">
      <w:pPr>
        <w:spacing w:after="0" w:line="480" w:lineRule="auto"/>
        <w:rPr>
          <w:rFonts w:ascii="Times New Roman" w:hAnsi="Times New Roman" w:cs="Times New Roman"/>
          <w:bCs/>
          <w:sz w:val="24"/>
          <w:szCs w:val="24"/>
        </w:rPr>
      </w:pPr>
      <w:r w:rsidRPr="00A44663">
        <w:rPr>
          <w:rFonts w:ascii="Times New Roman" w:hAnsi="Times New Roman" w:cs="Times New Roman"/>
          <w:bCs/>
          <w:sz w:val="24"/>
          <w:szCs w:val="24"/>
        </w:rPr>
        <w:t xml:space="preserve">Figure 1. </w:t>
      </w:r>
      <w:r w:rsidRPr="00A44663">
        <w:rPr>
          <w:rFonts w:ascii="Times New Roman" w:hAnsi="Times New Roman" w:cs="Times New Roman"/>
          <w:bCs/>
          <w:i/>
          <w:iCs/>
          <w:sz w:val="24"/>
          <w:szCs w:val="24"/>
        </w:rPr>
        <w:t xml:space="preserve">Velella </w:t>
      </w:r>
      <w:proofErr w:type="spellStart"/>
      <w:r w:rsidRPr="00A44663">
        <w:rPr>
          <w:rFonts w:ascii="Times New Roman" w:hAnsi="Times New Roman" w:cs="Times New Roman"/>
          <w:bCs/>
          <w:i/>
          <w:iCs/>
          <w:sz w:val="24"/>
          <w:szCs w:val="24"/>
        </w:rPr>
        <w:t>velella</w:t>
      </w:r>
      <w:proofErr w:type="spellEnd"/>
      <w:r w:rsidRPr="00A44663">
        <w:rPr>
          <w:rFonts w:ascii="Times New Roman" w:hAnsi="Times New Roman" w:cs="Times New Roman"/>
          <w:bCs/>
          <w:sz w:val="24"/>
          <w:szCs w:val="24"/>
        </w:rPr>
        <w:t xml:space="preserve"> on </w:t>
      </w:r>
      <w:r w:rsidR="003155E4">
        <w:rPr>
          <w:rFonts w:ascii="Times New Roman" w:hAnsi="Times New Roman" w:cs="Times New Roman"/>
          <w:bCs/>
          <w:sz w:val="24"/>
          <w:szCs w:val="24"/>
        </w:rPr>
        <w:t xml:space="preserve">a </w:t>
      </w:r>
      <w:r w:rsidRPr="00A44663">
        <w:rPr>
          <w:rFonts w:ascii="Times New Roman" w:hAnsi="Times New Roman" w:cs="Times New Roman"/>
          <w:bCs/>
          <w:sz w:val="24"/>
          <w:szCs w:val="24"/>
        </w:rPr>
        <w:t>beach near Tofino, British Columbia (Lovgreen, 2016).</w:t>
      </w:r>
    </w:p>
    <w:p w14:paraId="4B6A37B7" w14:textId="77777777" w:rsidR="0035664A" w:rsidRPr="00A44663" w:rsidRDefault="0035664A" w:rsidP="007725DE">
      <w:pPr>
        <w:spacing w:after="0" w:line="480" w:lineRule="auto"/>
        <w:jc w:val="center"/>
        <w:rPr>
          <w:rFonts w:ascii="Times New Roman" w:hAnsi="Times New Roman" w:cs="Times New Roman"/>
          <w:bCs/>
          <w:sz w:val="24"/>
          <w:szCs w:val="24"/>
        </w:rPr>
      </w:pPr>
      <w:r w:rsidRPr="00A44663">
        <w:rPr>
          <w:rFonts w:ascii="Times New Roman" w:hAnsi="Times New Roman" w:cs="Times New Roman"/>
          <w:bCs/>
          <w:noProof/>
          <w:sz w:val="24"/>
          <w:szCs w:val="24"/>
        </w:rPr>
        <w:drawing>
          <wp:inline distT="0" distB="0" distL="0" distR="0" wp14:anchorId="0A7E3F72" wp14:editId="2854A752">
            <wp:extent cx="4639310" cy="345059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9310" cy="3450590"/>
                    </a:xfrm>
                    <a:prstGeom prst="rect">
                      <a:avLst/>
                    </a:prstGeom>
                    <a:noFill/>
                  </pic:spPr>
                </pic:pic>
              </a:graphicData>
            </a:graphic>
          </wp:inline>
        </w:drawing>
      </w:r>
    </w:p>
    <w:p w14:paraId="279A2F99" w14:textId="77777777" w:rsidR="007725DE" w:rsidRPr="00A44663" w:rsidRDefault="007725DE" w:rsidP="0035664A">
      <w:pPr>
        <w:spacing w:after="0" w:line="480" w:lineRule="auto"/>
        <w:rPr>
          <w:rFonts w:ascii="Times New Roman" w:hAnsi="Times New Roman" w:cs="Times New Roman"/>
          <w:bCs/>
          <w:sz w:val="24"/>
          <w:szCs w:val="24"/>
        </w:rPr>
      </w:pPr>
    </w:p>
    <w:p w14:paraId="4276F4C8" w14:textId="77777777" w:rsidR="007725DE" w:rsidRPr="00A44663" w:rsidRDefault="007725DE" w:rsidP="0035664A">
      <w:pPr>
        <w:spacing w:after="0" w:line="480" w:lineRule="auto"/>
        <w:rPr>
          <w:rFonts w:ascii="Times New Roman" w:hAnsi="Times New Roman" w:cs="Times New Roman"/>
          <w:bCs/>
          <w:sz w:val="24"/>
          <w:szCs w:val="24"/>
        </w:rPr>
      </w:pPr>
    </w:p>
    <w:p w14:paraId="62219AC8" w14:textId="77777777" w:rsidR="007725DE" w:rsidRPr="00A44663" w:rsidRDefault="007725DE" w:rsidP="0035664A">
      <w:pPr>
        <w:spacing w:after="0" w:line="480" w:lineRule="auto"/>
        <w:rPr>
          <w:rFonts w:ascii="Times New Roman" w:hAnsi="Times New Roman" w:cs="Times New Roman"/>
          <w:bCs/>
          <w:sz w:val="24"/>
          <w:szCs w:val="24"/>
        </w:rPr>
      </w:pPr>
    </w:p>
    <w:p w14:paraId="18918F6B" w14:textId="77777777" w:rsidR="007725DE" w:rsidRPr="00A44663" w:rsidRDefault="007725DE" w:rsidP="0035664A">
      <w:pPr>
        <w:spacing w:after="0" w:line="480" w:lineRule="auto"/>
        <w:rPr>
          <w:rFonts w:ascii="Times New Roman" w:hAnsi="Times New Roman" w:cs="Times New Roman"/>
          <w:bCs/>
          <w:sz w:val="24"/>
          <w:szCs w:val="24"/>
        </w:rPr>
      </w:pPr>
    </w:p>
    <w:p w14:paraId="2E95E9BB" w14:textId="77777777" w:rsidR="007725DE" w:rsidRPr="00A44663" w:rsidRDefault="007725DE" w:rsidP="0035664A">
      <w:pPr>
        <w:spacing w:after="0" w:line="480" w:lineRule="auto"/>
        <w:rPr>
          <w:rFonts w:ascii="Times New Roman" w:hAnsi="Times New Roman" w:cs="Times New Roman"/>
          <w:bCs/>
          <w:sz w:val="24"/>
          <w:szCs w:val="24"/>
        </w:rPr>
      </w:pPr>
    </w:p>
    <w:p w14:paraId="4187168C" w14:textId="2337CBE6" w:rsidR="0035664A" w:rsidRPr="00A44663" w:rsidRDefault="0035664A" w:rsidP="0035664A">
      <w:pPr>
        <w:spacing w:after="0" w:line="480" w:lineRule="auto"/>
        <w:rPr>
          <w:rFonts w:ascii="Times New Roman" w:hAnsi="Times New Roman" w:cs="Times New Roman"/>
          <w:bCs/>
          <w:sz w:val="24"/>
          <w:szCs w:val="24"/>
        </w:rPr>
      </w:pPr>
      <w:r w:rsidRPr="00A44663">
        <w:rPr>
          <w:rFonts w:ascii="Times New Roman" w:hAnsi="Times New Roman" w:cs="Times New Roman"/>
          <w:bCs/>
          <w:sz w:val="24"/>
          <w:szCs w:val="24"/>
        </w:rPr>
        <w:lastRenderedPageBreak/>
        <w:t xml:space="preserve">Figure 2. </w:t>
      </w:r>
      <w:r w:rsidRPr="00A44663">
        <w:rPr>
          <w:rFonts w:ascii="Times New Roman" w:hAnsi="Times New Roman" w:cs="Times New Roman"/>
          <w:bCs/>
          <w:i/>
          <w:iCs/>
          <w:sz w:val="24"/>
          <w:szCs w:val="24"/>
        </w:rPr>
        <w:t xml:space="preserve">Velella </w:t>
      </w:r>
      <w:proofErr w:type="spellStart"/>
      <w:r w:rsidRPr="00A44663">
        <w:rPr>
          <w:rFonts w:ascii="Times New Roman" w:hAnsi="Times New Roman" w:cs="Times New Roman"/>
          <w:bCs/>
          <w:i/>
          <w:iCs/>
          <w:sz w:val="24"/>
          <w:szCs w:val="24"/>
        </w:rPr>
        <w:t>velella</w:t>
      </w:r>
      <w:proofErr w:type="spellEnd"/>
      <w:r w:rsidRPr="00A44663">
        <w:rPr>
          <w:rFonts w:ascii="Times New Roman" w:hAnsi="Times New Roman" w:cs="Times New Roman"/>
          <w:bCs/>
          <w:sz w:val="24"/>
          <w:szCs w:val="24"/>
        </w:rPr>
        <w:t xml:space="preserve"> sightings in 2016 (jellywatch.org).</w:t>
      </w:r>
    </w:p>
    <w:p w14:paraId="7678D46B" w14:textId="77777777" w:rsidR="0035664A" w:rsidRPr="00A44663" w:rsidRDefault="0035664A" w:rsidP="007725DE">
      <w:pPr>
        <w:spacing w:after="0" w:line="480" w:lineRule="auto"/>
        <w:jc w:val="center"/>
        <w:rPr>
          <w:rFonts w:ascii="Times New Roman" w:hAnsi="Times New Roman" w:cs="Times New Roman"/>
          <w:bCs/>
          <w:sz w:val="24"/>
          <w:szCs w:val="24"/>
        </w:rPr>
      </w:pPr>
      <w:r w:rsidRPr="00A44663">
        <w:rPr>
          <w:noProof/>
        </w:rPr>
        <w:drawing>
          <wp:inline distT="0" distB="0" distL="0" distR="0" wp14:anchorId="52A3C363" wp14:editId="698DE1EF">
            <wp:extent cx="2809875" cy="50577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2656" cy="5062780"/>
                    </a:xfrm>
                    <a:prstGeom prst="rect">
                      <a:avLst/>
                    </a:prstGeom>
                  </pic:spPr>
                </pic:pic>
              </a:graphicData>
            </a:graphic>
          </wp:inline>
        </w:drawing>
      </w:r>
    </w:p>
    <w:p w14:paraId="134887FC" w14:textId="77777777" w:rsidR="002961AE" w:rsidRPr="00A44663" w:rsidRDefault="002961AE" w:rsidP="0035664A">
      <w:pPr>
        <w:spacing w:after="0" w:line="480" w:lineRule="auto"/>
        <w:ind w:firstLine="720"/>
        <w:rPr>
          <w:rFonts w:ascii="Times New Roman" w:hAnsi="Times New Roman" w:cs="Times New Roman"/>
          <w:bCs/>
          <w:sz w:val="24"/>
          <w:szCs w:val="24"/>
        </w:rPr>
      </w:pPr>
    </w:p>
    <w:p w14:paraId="2920A5FB" w14:textId="4E5AABA0" w:rsidR="0035664A" w:rsidRPr="00A44663" w:rsidRDefault="0035664A" w:rsidP="0035664A">
      <w:pPr>
        <w:spacing w:after="0" w:line="480" w:lineRule="auto"/>
        <w:ind w:firstLine="720"/>
        <w:rPr>
          <w:rFonts w:ascii="Times New Roman" w:hAnsi="Times New Roman" w:cs="Times New Roman"/>
          <w:bCs/>
          <w:sz w:val="24"/>
          <w:szCs w:val="24"/>
        </w:rPr>
      </w:pPr>
      <w:r w:rsidRPr="00A44663">
        <w:rPr>
          <w:rFonts w:ascii="Times New Roman" w:hAnsi="Times New Roman" w:cs="Times New Roman"/>
          <w:bCs/>
          <w:i/>
          <w:iCs/>
          <w:sz w:val="24"/>
          <w:szCs w:val="24"/>
        </w:rPr>
        <w:t xml:space="preserve">Velella </w:t>
      </w:r>
      <w:proofErr w:type="spellStart"/>
      <w:r w:rsidRPr="00A44663">
        <w:rPr>
          <w:rFonts w:ascii="Times New Roman" w:hAnsi="Times New Roman" w:cs="Times New Roman"/>
          <w:bCs/>
          <w:i/>
          <w:iCs/>
          <w:sz w:val="24"/>
          <w:szCs w:val="24"/>
        </w:rPr>
        <w:t>velella</w:t>
      </w:r>
      <w:proofErr w:type="spellEnd"/>
      <w:r w:rsidRPr="00A44663">
        <w:rPr>
          <w:rFonts w:ascii="Times New Roman" w:hAnsi="Times New Roman" w:cs="Times New Roman"/>
          <w:bCs/>
          <w:sz w:val="24"/>
          <w:szCs w:val="24"/>
        </w:rPr>
        <w:t xml:space="preserve"> are small hydrozoans which consist of hundreds of polyps (Bailey, 2018). The</w:t>
      </w:r>
      <w:r w:rsidR="00FD6984">
        <w:rPr>
          <w:rFonts w:ascii="Times New Roman" w:hAnsi="Times New Roman" w:cs="Times New Roman"/>
          <w:bCs/>
          <w:sz w:val="24"/>
          <w:szCs w:val="24"/>
        </w:rPr>
        <w:t>y</w:t>
      </w:r>
      <w:r w:rsidRPr="00A44663">
        <w:rPr>
          <w:rFonts w:ascii="Times New Roman" w:hAnsi="Times New Roman" w:cs="Times New Roman"/>
          <w:bCs/>
          <w:sz w:val="24"/>
          <w:szCs w:val="24"/>
        </w:rPr>
        <w:t xml:space="preserve"> have a stiff sail on top made from chitin with air-filled chambers </w:t>
      </w:r>
      <w:r w:rsidR="001E057F" w:rsidRPr="00A44663">
        <w:rPr>
          <w:rFonts w:ascii="Times New Roman" w:hAnsi="Times New Roman" w:cs="Times New Roman"/>
          <w:bCs/>
          <w:sz w:val="24"/>
          <w:szCs w:val="24"/>
        </w:rPr>
        <w:t>(Fretwell and Starzomski, 2014). Th</w:t>
      </w:r>
      <w:r w:rsidR="00FD6984">
        <w:rPr>
          <w:rFonts w:ascii="Times New Roman" w:hAnsi="Times New Roman" w:cs="Times New Roman"/>
          <w:bCs/>
          <w:sz w:val="24"/>
          <w:szCs w:val="24"/>
        </w:rPr>
        <w:t>ese</w:t>
      </w:r>
      <w:r w:rsidR="001E057F" w:rsidRPr="00A44663">
        <w:rPr>
          <w:rFonts w:ascii="Times New Roman" w:hAnsi="Times New Roman" w:cs="Times New Roman"/>
          <w:bCs/>
          <w:sz w:val="24"/>
          <w:szCs w:val="24"/>
        </w:rPr>
        <w:t xml:space="preserve"> air chamber</w:t>
      </w:r>
      <w:r w:rsidR="00FD6984">
        <w:rPr>
          <w:rFonts w:ascii="Times New Roman" w:hAnsi="Times New Roman" w:cs="Times New Roman"/>
          <w:bCs/>
          <w:sz w:val="24"/>
          <w:szCs w:val="24"/>
        </w:rPr>
        <w:t>s</w:t>
      </w:r>
      <w:r w:rsidR="001E057F" w:rsidRPr="00A44663">
        <w:rPr>
          <w:rFonts w:ascii="Times New Roman" w:hAnsi="Times New Roman" w:cs="Times New Roman"/>
          <w:bCs/>
          <w:sz w:val="24"/>
          <w:szCs w:val="24"/>
        </w:rPr>
        <w:t xml:space="preserve"> a</w:t>
      </w:r>
      <w:r w:rsidRPr="00A44663">
        <w:rPr>
          <w:rFonts w:ascii="Times New Roman" w:hAnsi="Times New Roman" w:cs="Times New Roman"/>
          <w:bCs/>
          <w:sz w:val="24"/>
          <w:szCs w:val="24"/>
        </w:rPr>
        <w:t xml:space="preserve">llow them to float on </w:t>
      </w:r>
      <w:r w:rsidR="00FD6984">
        <w:rPr>
          <w:rFonts w:ascii="Times New Roman" w:hAnsi="Times New Roman" w:cs="Times New Roman"/>
          <w:bCs/>
          <w:sz w:val="24"/>
          <w:szCs w:val="24"/>
        </w:rPr>
        <w:t xml:space="preserve">ocean </w:t>
      </w:r>
      <w:r w:rsidRPr="00A44663">
        <w:rPr>
          <w:rFonts w:ascii="Times New Roman" w:hAnsi="Times New Roman" w:cs="Times New Roman"/>
          <w:bCs/>
          <w:sz w:val="24"/>
          <w:szCs w:val="24"/>
        </w:rPr>
        <w:t xml:space="preserve">surface </w:t>
      </w:r>
      <w:r w:rsidR="00FD6984">
        <w:rPr>
          <w:rFonts w:ascii="Times New Roman" w:hAnsi="Times New Roman" w:cs="Times New Roman"/>
          <w:bCs/>
          <w:sz w:val="24"/>
          <w:szCs w:val="24"/>
        </w:rPr>
        <w:t>water</w:t>
      </w:r>
      <w:r w:rsidRPr="00A44663">
        <w:rPr>
          <w:rFonts w:ascii="Times New Roman" w:hAnsi="Times New Roman" w:cs="Times New Roman"/>
          <w:bCs/>
          <w:sz w:val="24"/>
          <w:szCs w:val="24"/>
        </w:rPr>
        <w:t xml:space="preserve"> </w:t>
      </w:r>
      <w:r w:rsidR="001E057F" w:rsidRPr="00A44663">
        <w:rPr>
          <w:rFonts w:ascii="Times New Roman" w:hAnsi="Times New Roman" w:cs="Times New Roman"/>
          <w:bCs/>
          <w:sz w:val="24"/>
          <w:szCs w:val="24"/>
        </w:rPr>
        <w:t xml:space="preserve">where they can blow onto beaches (Fretwell and Starzomski, 2014). If they are not able to return to the ocean with the tide, they </w:t>
      </w:r>
      <w:r w:rsidR="003155E4">
        <w:rPr>
          <w:rFonts w:ascii="Times New Roman" w:hAnsi="Times New Roman" w:cs="Times New Roman"/>
          <w:bCs/>
          <w:sz w:val="24"/>
          <w:szCs w:val="24"/>
        </w:rPr>
        <w:t>can</w:t>
      </w:r>
      <w:r w:rsidRPr="00A44663">
        <w:rPr>
          <w:rFonts w:ascii="Times New Roman" w:hAnsi="Times New Roman" w:cs="Times New Roman"/>
          <w:bCs/>
          <w:sz w:val="24"/>
          <w:szCs w:val="24"/>
        </w:rPr>
        <w:t xml:space="preserve"> die within a </w:t>
      </w:r>
      <w:r w:rsidR="003155E4">
        <w:rPr>
          <w:rFonts w:ascii="Times New Roman" w:hAnsi="Times New Roman" w:cs="Times New Roman"/>
          <w:bCs/>
          <w:sz w:val="24"/>
          <w:szCs w:val="24"/>
        </w:rPr>
        <w:t>few</w:t>
      </w:r>
      <w:r w:rsidRPr="00A44663">
        <w:rPr>
          <w:rFonts w:ascii="Times New Roman" w:hAnsi="Times New Roman" w:cs="Times New Roman"/>
          <w:bCs/>
          <w:sz w:val="24"/>
          <w:szCs w:val="24"/>
        </w:rPr>
        <w:t xml:space="preserve"> hours (Fretwell and Starzomski, 2014). Their life cycle is shown in Figure 3. </w:t>
      </w:r>
    </w:p>
    <w:p w14:paraId="648C45A1" w14:textId="77777777" w:rsidR="0035664A" w:rsidRPr="00A44663" w:rsidRDefault="0035664A" w:rsidP="0035664A">
      <w:pPr>
        <w:spacing w:after="0" w:line="480" w:lineRule="auto"/>
        <w:rPr>
          <w:rFonts w:ascii="Times New Roman" w:hAnsi="Times New Roman" w:cs="Times New Roman"/>
          <w:bCs/>
          <w:sz w:val="24"/>
          <w:szCs w:val="24"/>
        </w:rPr>
      </w:pPr>
      <w:r w:rsidRPr="00A44663">
        <w:rPr>
          <w:rFonts w:ascii="Times New Roman" w:hAnsi="Times New Roman" w:cs="Times New Roman"/>
          <w:bCs/>
          <w:sz w:val="24"/>
          <w:szCs w:val="24"/>
        </w:rPr>
        <w:lastRenderedPageBreak/>
        <w:t xml:space="preserve">Figure 3. </w:t>
      </w:r>
      <w:r w:rsidRPr="00A44663">
        <w:rPr>
          <w:rFonts w:ascii="Times New Roman" w:hAnsi="Times New Roman" w:cs="Times New Roman"/>
          <w:bCs/>
          <w:i/>
          <w:iCs/>
          <w:sz w:val="24"/>
          <w:szCs w:val="24"/>
        </w:rPr>
        <w:t xml:space="preserve">Velella </w:t>
      </w:r>
      <w:proofErr w:type="spellStart"/>
      <w:r w:rsidRPr="00A44663">
        <w:rPr>
          <w:rFonts w:ascii="Times New Roman" w:hAnsi="Times New Roman" w:cs="Times New Roman"/>
          <w:bCs/>
          <w:i/>
          <w:iCs/>
          <w:sz w:val="24"/>
          <w:szCs w:val="24"/>
        </w:rPr>
        <w:t>velella</w:t>
      </w:r>
      <w:proofErr w:type="spellEnd"/>
      <w:r w:rsidRPr="00A44663">
        <w:rPr>
          <w:rFonts w:ascii="Times New Roman" w:hAnsi="Times New Roman" w:cs="Times New Roman"/>
          <w:bCs/>
          <w:sz w:val="24"/>
          <w:szCs w:val="24"/>
        </w:rPr>
        <w:t xml:space="preserve"> life cycle (jellywatch.org). </w:t>
      </w:r>
    </w:p>
    <w:p w14:paraId="74581B36" w14:textId="77777777" w:rsidR="0035664A" w:rsidRPr="00A44663" w:rsidRDefault="0035664A" w:rsidP="007725DE">
      <w:pPr>
        <w:spacing w:after="0" w:line="480" w:lineRule="auto"/>
        <w:jc w:val="center"/>
        <w:rPr>
          <w:rFonts w:ascii="Times New Roman" w:hAnsi="Times New Roman" w:cs="Times New Roman"/>
          <w:bCs/>
          <w:sz w:val="24"/>
          <w:szCs w:val="24"/>
        </w:rPr>
      </w:pPr>
      <w:r w:rsidRPr="00A44663">
        <w:rPr>
          <w:noProof/>
        </w:rPr>
        <w:drawing>
          <wp:inline distT="0" distB="0" distL="0" distR="0" wp14:anchorId="59DB9AAF" wp14:editId="58CA0E67">
            <wp:extent cx="4343400" cy="29744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48415" cy="2977921"/>
                    </a:xfrm>
                    <a:prstGeom prst="rect">
                      <a:avLst/>
                    </a:prstGeom>
                  </pic:spPr>
                </pic:pic>
              </a:graphicData>
            </a:graphic>
          </wp:inline>
        </w:drawing>
      </w:r>
    </w:p>
    <w:p w14:paraId="7318CBC5" w14:textId="51B85776" w:rsidR="0035664A" w:rsidRPr="00A44663" w:rsidRDefault="0035664A" w:rsidP="0035664A">
      <w:pPr>
        <w:spacing w:after="0" w:line="480" w:lineRule="auto"/>
        <w:rPr>
          <w:rFonts w:ascii="Times New Roman" w:hAnsi="Times New Roman" w:cs="Times New Roman"/>
          <w:bCs/>
          <w:sz w:val="24"/>
          <w:szCs w:val="24"/>
        </w:rPr>
      </w:pPr>
      <w:r w:rsidRPr="00A44663">
        <w:rPr>
          <w:rFonts w:ascii="Times New Roman" w:hAnsi="Times New Roman" w:cs="Times New Roman"/>
          <w:bCs/>
          <w:i/>
          <w:iCs/>
          <w:sz w:val="24"/>
          <w:szCs w:val="24"/>
        </w:rPr>
        <w:t xml:space="preserve">Velella </w:t>
      </w:r>
      <w:proofErr w:type="spellStart"/>
      <w:r w:rsidRPr="00A44663">
        <w:rPr>
          <w:rFonts w:ascii="Times New Roman" w:hAnsi="Times New Roman" w:cs="Times New Roman"/>
          <w:bCs/>
          <w:i/>
          <w:iCs/>
          <w:sz w:val="24"/>
          <w:szCs w:val="24"/>
        </w:rPr>
        <w:t>velella</w:t>
      </w:r>
      <w:proofErr w:type="spellEnd"/>
      <w:r w:rsidRPr="00A44663">
        <w:rPr>
          <w:rFonts w:ascii="Times New Roman" w:hAnsi="Times New Roman" w:cs="Times New Roman"/>
          <w:bCs/>
          <w:sz w:val="24"/>
          <w:szCs w:val="24"/>
        </w:rPr>
        <w:t xml:space="preserve"> feed on small fish, invertebrate eggs, and crustaceans (Fretwell and Starzomski, 2014). </w:t>
      </w:r>
      <w:r w:rsidR="00513B49" w:rsidRPr="00A44663">
        <w:rPr>
          <w:rFonts w:ascii="Times New Roman" w:hAnsi="Times New Roman" w:cs="Times New Roman"/>
          <w:bCs/>
          <w:sz w:val="24"/>
          <w:szCs w:val="24"/>
        </w:rPr>
        <w:t>Predators of this species include t</w:t>
      </w:r>
      <w:r w:rsidRPr="00A44663">
        <w:rPr>
          <w:rFonts w:ascii="Times New Roman" w:hAnsi="Times New Roman" w:cs="Times New Roman"/>
          <w:bCs/>
          <w:sz w:val="24"/>
          <w:szCs w:val="24"/>
        </w:rPr>
        <w:t>he sunfish (</w:t>
      </w:r>
      <w:r w:rsidRPr="00A44663">
        <w:rPr>
          <w:rFonts w:ascii="Times New Roman" w:hAnsi="Times New Roman" w:cs="Times New Roman"/>
          <w:bCs/>
          <w:i/>
          <w:iCs/>
          <w:sz w:val="24"/>
          <w:szCs w:val="24"/>
        </w:rPr>
        <w:t>Mola mola</w:t>
      </w:r>
      <w:r w:rsidRPr="00A44663">
        <w:rPr>
          <w:rFonts w:ascii="Times New Roman" w:hAnsi="Times New Roman" w:cs="Times New Roman"/>
          <w:bCs/>
          <w:sz w:val="24"/>
          <w:szCs w:val="24"/>
        </w:rPr>
        <w:t xml:space="preserve">), local mollusks, and the violet slug (Fretwell and Starzomski, 2014 and Calderon, n.d.). </w:t>
      </w:r>
      <w:r w:rsidRPr="00A44663">
        <w:rPr>
          <w:rFonts w:ascii="Times New Roman" w:hAnsi="Times New Roman" w:cs="Times New Roman"/>
          <w:bCs/>
          <w:i/>
          <w:iCs/>
          <w:sz w:val="24"/>
          <w:szCs w:val="24"/>
        </w:rPr>
        <w:t xml:space="preserve">Velella </w:t>
      </w:r>
      <w:proofErr w:type="spellStart"/>
      <w:r w:rsidRPr="00A44663">
        <w:rPr>
          <w:rFonts w:ascii="Times New Roman" w:hAnsi="Times New Roman" w:cs="Times New Roman"/>
          <w:bCs/>
          <w:i/>
          <w:iCs/>
          <w:sz w:val="24"/>
          <w:szCs w:val="24"/>
        </w:rPr>
        <w:t>velella</w:t>
      </w:r>
      <w:proofErr w:type="spellEnd"/>
      <w:r w:rsidRPr="00A44663">
        <w:rPr>
          <w:rFonts w:ascii="Times New Roman" w:hAnsi="Times New Roman" w:cs="Times New Roman"/>
          <w:bCs/>
          <w:sz w:val="24"/>
          <w:szCs w:val="24"/>
        </w:rPr>
        <w:t xml:space="preserve"> are not harmful to humans but touching them can cause some irritation (Fretwell and Starzomski, 2014). </w:t>
      </w:r>
      <w:r w:rsidR="00FC25D3">
        <w:rPr>
          <w:rFonts w:ascii="Times New Roman" w:hAnsi="Times New Roman" w:cs="Times New Roman"/>
          <w:bCs/>
          <w:sz w:val="24"/>
          <w:szCs w:val="24"/>
        </w:rPr>
        <w:t>On the surface waters, t</w:t>
      </w:r>
      <w:r w:rsidR="0018503B" w:rsidRPr="00A44663">
        <w:rPr>
          <w:rFonts w:ascii="Times New Roman" w:hAnsi="Times New Roman" w:cs="Times New Roman"/>
          <w:bCs/>
          <w:sz w:val="24"/>
          <w:szCs w:val="24"/>
        </w:rPr>
        <w:t>he</w:t>
      </w:r>
      <w:r w:rsidR="001E057F" w:rsidRPr="00A44663">
        <w:rPr>
          <w:rFonts w:ascii="Times New Roman" w:hAnsi="Times New Roman" w:cs="Times New Roman"/>
          <w:bCs/>
          <w:sz w:val="24"/>
          <w:szCs w:val="24"/>
        </w:rPr>
        <w:t xml:space="preserve"> population </w:t>
      </w:r>
      <w:r w:rsidR="0018503B" w:rsidRPr="00A44663">
        <w:rPr>
          <w:rFonts w:ascii="Times New Roman" w:hAnsi="Times New Roman" w:cs="Times New Roman"/>
          <w:bCs/>
          <w:sz w:val="24"/>
          <w:szCs w:val="24"/>
        </w:rPr>
        <w:t>peaks</w:t>
      </w:r>
      <w:r w:rsidR="001E057F" w:rsidRPr="00A44663">
        <w:rPr>
          <w:rFonts w:ascii="Times New Roman" w:hAnsi="Times New Roman" w:cs="Times New Roman"/>
          <w:bCs/>
          <w:sz w:val="24"/>
          <w:szCs w:val="24"/>
        </w:rPr>
        <w:t xml:space="preserve"> in the</w:t>
      </w:r>
      <w:r w:rsidR="0018503B" w:rsidRPr="00A44663">
        <w:rPr>
          <w:rFonts w:ascii="Times New Roman" w:hAnsi="Times New Roman" w:cs="Times New Roman"/>
          <w:bCs/>
          <w:sz w:val="24"/>
          <w:szCs w:val="24"/>
        </w:rPr>
        <w:t xml:space="preserve"> </w:t>
      </w:r>
      <w:r w:rsidR="001E057F" w:rsidRPr="00A44663">
        <w:rPr>
          <w:rFonts w:ascii="Times New Roman" w:hAnsi="Times New Roman" w:cs="Times New Roman"/>
          <w:bCs/>
          <w:sz w:val="24"/>
          <w:szCs w:val="24"/>
        </w:rPr>
        <w:t>spring</w:t>
      </w:r>
      <w:r w:rsidR="0018503B" w:rsidRPr="00A44663">
        <w:rPr>
          <w:rFonts w:ascii="Times New Roman" w:hAnsi="Times New Roman" w:cs="Times New Roman"/>
          <w:bCs/>
          <w:sz w:val="24"/>
          <w:szCs w:val="24"/>
        </w:rPr>
        <w:t xml:space="preserve"> and fall</w:t>
      </w:r>
      <w:r w:rsidR="001E057F" w:rsidRPr="00A44663">
        <w:rPr>
          <w:rFonts w:ascii="Times New Roman" w:hAnsi="Times New Roman" w:cs="Times New Roman"/>
          <w:bCs/>
          <w:sz w:val="24"/>
          <w:szCs w:val="24"/>
        </w:rPr>
        <w:t xml:space="preserve"> </w:t>
      </w:r>
      <w:r w:rsidR="0018503B" w:rsidRPr="00A44663">
        <w:rPr>
          <w:rFonts w:ascii="Times New Roman" w:hAnsi="Times New Roman" w:cs="Times New Roman"/>
          <w:bCs/>
          <w:sz w:val="24"/>
          <w:szCs w:val="24"/>
        </w:rPr>
        <w:t xml:space="preserve">(Bieri, 1977). </w:t>
      </w:r>
      <w:r w:rsidR="003155E4">
        <w:rPr>
          <w:rFonts w:ascii="Times New Roman" w:hAnsi="Times New Roman" w:cs="Times New Roman"/>
          <w:bCs/>
          <w:sz w:val="24"/>
          <w:szCs w:val="24"/>
        </w:rPr>
        <w:t>I</w:t>
      </w:r>
      <w:r w:rsidR="0018503B" w:rsidRPr="00A44663">
        <w:rPr>
          <w:rFonts w:ascii="Times New Roman" w:hAnsi="Times New Roman" w:cs="Times New Roman"/>
          <w:bCs/>
          <w:sz w:val="24"/>
          <w:szCs w:val="24"/>
        </w:rPr>
        <w:t xml:space="preserve">n the </w:t>
      </w:r>
      <w:r w:rsidR="00E66288" w:rsidRPr="00A44663">
        <w:rPr>
          <w:rFonts w:ascii="Times New Roman" w:hAnsi="Times New Roman" w:cs="Times New Roman"/>
          <w:bCs/>
          <w:sz w:val="24"/>
          <w:szCs w:val="24"/>
        </w:rPr>
        <w:t>summer,</w:t>
      </w:r>
      <w:r w:rsidR="0018503B" w:rsidRPr="00A44663">
        <w:rPr>
          <w:rFonts w:ascii="Times New Roman" w:hAnsi="Times New Roman" w:cs="Times New Roman"/>
          <w:bCs/>
          <w:sz w:val="24"/>
          <w:szCs w:val="24"/>
        </w:rPr>
        <w:t xml:space="preserve"> the species lives at ocean depths</w:t>
      </w:r>
      <w:r w:rsidR="00E66288">
        <w:rPr>
          <w:rFonts w:ascii="Times New Roman" w:hAnsi="Times New Roman" w:cs="Times New Roman"/>
          <w:bCs/>
          <w:sz w:val="24"/>
          <w:szCs w:val="24"/>
        </w:rPr>
        <w:t xml:space="preserve"> (</w:t>
      </w:r>
      <w:r w:rsidR="0018503B" w:rsidRPr="00A44663">
        <w:rPr>
          <w:rFonts w:ascii="Times New Roman" w:hAnsi="Times New Roman" w:cs="Times New Roman"/>
          <w:bCs/>
          <w:sz w:val="24"/>
          <w:szCs w:val="24"/>
        </w:rPr>
        <w:t>600-1000m</w:t>
      </w:r>
      <w:r w:rsidR="00E66288">
        <w:rPr>
          <w:rFonts w:ascii="Times New Roman" w:hAnsi="Times New Roman" w:cs="Times New Roman"/>
          <w:bCs/>
          <w:sz w:val="24"/>
          <w:szCs w:val="24"/>
        </w:rPr>
        <w:t>)</w:t>
      </w:r>
      <w:r w:rsidR="0018503B" w:rsidRPr="00A44663">
        <w:rPr>
          <w:rFonts w:ascii="Times New Roman" w:hAnsi="Times New Roman" w:cs="Times New Roman"/>
          <w:bCs/>
          <w:sz w:val="24"/>
          <w:szCs w:val="24"/>
        </w:rPr>
        <w:t xml:space="preserve"> (Bieri, 1977). </w:t>
      </w:r>
      <w:r w:rsidR="00F532C6" w:rsidRPr="00A44663">
        <w:rPr>
          <w:rFonts w:ascii="Times New Roman" w:hAnsi="Times New Roman" w:cs="Times New Roman"/>
          <w:bCs/>
          <w:i/>
          <w:iCs/>
          <w:sz w:val="24"/>
          <w:szCs w:val="24"/>
        </w:rPr>
        <w:t xml:space="preserve">Velella </w:t>
      </w:r>
      <w:proofErr w:type="spellStart"/>
      <w:r w:rsidR="00F532C6" w:rsidRPr="00A44663">
        <w:rPr>
          <w:rFonts w:ascii="Times New Roman" w:hAnsi="Times New Roman" w:cs="Times New Roman"/>
          <w:bCs/>
          <w:i/>
          <w:iCs/>
          <w:sz w:val="24"/>
          <w:szCs w:val="24"/>
        </w:rPr>
        <w:t>velella</w:t>
      </w:r>
      <w:proofErr w:type="spellEnd"/>
      <w:r w:rsidR="00F532C6" w:rsidRPr="00A44663">
        <w:rPr>
          <w:rFonts w:ascii="Times New Roman" w:hAnsi="Times New Roman" w:cs="Times New Roman"/>
          <w:bCs/>
          <w:sz w:val="24"/>
          <w:szCs w:val="24"/>
        </w:rPr>
        <w:t xml:space="preserve"> are normally associated with central water masses </w:t>
      </w:r>
      <w:r w:rsidR="0018503B" w:rsidRPr="00A44663">
        <w:rPr>
          <w:rFonts w:ascii="Times New Roman" w:hAnsi="Times New Roman" w:cs="Times New Roman"/>
          <w:bCs/>
          <w:sz w:val="24"/>
          <w:szCs w:val="24"/>
        </w:rPr>
        <w:t>(</w:t>
      </w:r>
      <w:r w:rsidR="00F532C6" w:rsidRPr="00A44663">
        <w:rPr>
          <w:rFonts w:ascii="Times New Roman" w:hAnsi="Times New Roman" w:cs="Times New Roman"/>
          <w:bCs/>
          <w:sz w:val="24"/>
          <w:szCs w:val="24"/>
        </w:rPr>
        <w:t>Bieri, 1974</w:t>
      </w:r>
      <w:r w:rsidR="0018503B" w:rsidRPr="00A44663">
        <w:rPr>
          <w:rFonts w:ascii="Times New Roman" w:hAnsi="Times New Roman" w:cs="Times New Roman"/>
          <w:bCs/>
          <w:sz w:val="24"/>
          <w:szCs w:val="24"/>
        </w:rPr>
        <w:t xml:space="preserve">). </w:t>
      </w:r>
    </w:p>
    <w:p w14:paraId="2A2599F1" w14:textId="11166CD3" w:rsidR="001959A0" w:rsidRPr="00A44663" w:rsidRDefault="0036407B" w:rsidP="0035664A">
      <w:pPr>
        <w:spacing w:after="0" w:line="480" w:lineRule="auto"/>
        <w:ind w:firstLine="720"/>
        <w:rPr>
          <w:rFonts w:ascii="Times New Roman" w:hAnsi="Times New Roman" w:cs="Times New Roman"/>
          <w:bCs/>
          <w:sz w:val="24"/>
          <w:szCs w:val="24"/>
        </w:rPr>
      </w:pPr>
      <w:r w:rsidRPr="00A44663">
        <w:rPr>
          <w:rFonts w:ascii="Times New Roman" w:hAnsi="Times New Roman" w:cs="Times New Roman"/>
          <w:bCs/>
          <w:sz w:val="24"/>
          <w:szCs w:val="24"/>
        </w:rPr>
        <w:t>Within the North-western Mediterranean Sea, t</w:t>
      </w:r>
      <w:r w:rsidR="002961AE" w:rsidRPr="00A44663">
        <w:rPr>
          <w:rFonts w:ascii="Times New Roman" w:hAnsi="Times New Roman" w:cs="Times New Roman"/>
          <w:bCs/>
          <w:sz w:val="24"/>
          <w:szCs w:val="24"/>
        </w:rPr>
        <w:t xml:space="preserve">he effect on the life cycle of these strandings is largely known (Betti et al., 2019). </w:t>
      </w:r>
      <w:r w:rsidR="00FC25D3">
        <w:rPr>
          <w:rFonts w:ascii="Times New Roman" w:hAnsi="Times New Roman" w:cs="Times New Roman"/>
          <w:bCs/>
          <w:sz w:val="24"/>
          <w:szCs w:val="24"/>
        </w:rPr>
        <w:t xml:space="preserve">The strandings are driven by </w:t>
      </w:r>
      <w:r w:rsidR="002961AE" w:rsidRPr="00A44663">
        <w:rPr>
          <w:rFonts w:ascii="Times New Roman" w:hAnsi="Times New Roman" w:cs="Times New Roman"/>
          <w:bCs/>
          <w:sz w:val="24"/>
          <w:szCs w:val="24"/>
        </w:rPr>
        <w:t>biological, oceanographic, and meteorological processes</w:t>
      </w:r>
      <w:r w:rsidR="00FC25D3">
        <w:rPr>
          <w:rFonts w:ascii="Times New Roman" w:hAnsi="Times New Roman" w:cs="Times New Roman"/>
          <w:bCs/>
          <w:sz w:val="24"/>
          <w:szCs w:val="24"/>
        </w:rPr>
        <w:t xml:space="preserve"> (Betti et al., 2019)</w:t>
      </w:r>
      <w:r w:rsidR="002961AE" w:rsidRPr="00A44663">
        <w:rPr>
          <w:rFonts w:ascii="Times New Roman" w:hAnsi="Times New Roman" w:cs="Times New Roman"/>
          <w:bCs/>
          <w:sz w:val="24"/>
          <w:szCs w:val="24"/>
        </w:rPr>
        <w:t xml:space="preserve">. </w:t>
      </w:r>
      <w:r w:rsidR="00FC25D3">
        <w:rPr>
          <w:rFonts w:ascii="Times New Roman" w:hAnsi="Times New Roman" w:cs="Times New Roman"/>
          <w:bCs/>
          <w:sz w:val="24"/>
          <w:szCs w:val="24"/>
        </w:rPr>
        <w:t>T</w:t>
      </w:r>
      <w:r w:rsidR="002961AE" w:rsidRPr="00A44663">
        <w:rPr>
          <w:rFonts w:ascii="Times New Roman" w:hAnsi="Times New Roman" w:cs="Times New Roman"/>
          <w:bCs/>
          <w:sz w:val="24"/>
          <w:szCs w:val="24"/>
        </w:rPr>
        <w:t xml:space="preserve">he organic material </w:t>
      </w:r>
      <w:r w:rsidR="00FC25D3">
        <w:rPr>
          <w:rFonts w:ascii="Times New Roman" w:hAnsi="Times New Roman" w:cs="Times New Roman"/>
          <w:bCs/>
          <w:sz w:val="24"/>
          <w:szCs w:val="24"/>
        </w:rPr>
        <w:t xml:space="preserve">left </w:t>
      </w:r>
      <w:r w:rsidR="002961AE" w:rsidRPr="00A44663">
        <w:rPr>
          <w:rFonts w:ascii="Times New Roman" w:hAnsi="Times New Roman" w:cs="Times New Roman"/>
          <w:bCs/>
          <w:sz w:val="24"/>
          <w:szCs w:val="24"/>
        </w:rPr>
        <w:t>on shores does not remain quickly</w:t>
      </w:r>
      <w:r w:rsidR="00FC25D3">
        <w:rPr>
          <w:rFonts w:ascii="Times New Roman" w:hAnsi="Times New Roman" w:cs="Times New Roman"/>
          <w:bCs/>
          <w:sz w:val="24"/>
          <w:szCs w:val="24"/>
        </w:rPr>
        <w:t>; however, t</w:t>
      </w:r>
      <w:r w:rsidR="002961AE" w:rsidRPr="00A44663">
        <w:rPr>
          <w:rFonts w:ascii="Times New Roman" w:hAnsi="Times New Roman" w:cs="Times New Roman"/>
          <w:bCs/>
          <w:sz w:val="24"/>
          <w:szCs w:val="24"/>
        </w:rPr>
        <w:t xml:space="preserve">he ecological role of this chitin on the coast is unexplored (Betti et al., 2019). </w:t>
      </w:r>
      <w:r w:rsidR="0034721A">
        <w:rPr>
          <w:rFonts w:ascii="Times New Roman" w:hAnsi="Times New Roman" w:cs="Times New Roman"/>
          <w:bCs/>
          <w:sz w:val="24"/>
          <w:szCs w:val="24"/>
        </w:rPr>
        <w:t>S</w:t>
      </w:r>
      <w:r w:rsidRPr="00A44663">
        <w:rPr>
          <w:rFonts w:ascii="Times New Roman" w:hAnsi="Times New Roman" w:cs="Times New Roman"/>
          <w:bCs/>
          <w:sz w:val="24"/>
          <w:szCs w:val="24"/>
        </w:rPr>
        <w:t xml:space="preserve">imilar processes could be possible on the West Coast of North America. </w:t>
      </w:r>
    </w:p>
    <w:p w14:paraId="66333F0B" w14:textId="77777777" w:rsidR="0035664A" w:rsidRPr="00A44663" w:rsidRDefault="0035664A" w:rsidP="0035664A">
      <w:pPr>
        <w:spacing w:after="0" w:line="480" w:lineRule="auto"/>
        <w:rPr>
          <w:rFonts w:ascii="Times New Roman" w:hAnsi="Times New Roman" w:cs="Times New Roman"/>
          <w:b/>
          <w:sz w:val="24"/>
          <w:szCs w:val="24"/>
        </w:rPr>
      </w:pPr>
      <w:r w:rsidRPr="00A44663">
        <w:rPr>
          <w:rFonts w:ascii="Times New Roman" w:hAnsi="Times New Roman" w:cs="Times New Roman"/>
          <w:b/>
          <w:sz w:val="24"/>
          <w:szCs w:val="24"/>
        </w:rPr>
        <w:lastRenderedPageBreak/>
        <w:t>Interpretation</w:t>
      </w:r>
    </w:p>
    <w:p w14:paraId="6D2403EC" w14:textId="0D34EB0D" w:rsidR="001959A0" w:rsidRPr="00A44663" w:rsidRDefault="00FC25D3" w:rsidP="001959A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These</w:t>
      </w:r>
      <w:r w:rsidR="00102A62" w:rsidRPr="00A44663">
        <w:rPr>
          <w:rFonts w:ascii="Times New Roman" w:hAnsi="Times New Roman" w:cs="Times New Roman"/>
          <w:bCs/>
          <w:sz w:val="24"/>
          <w:szCs w:val="24"/>
        </w:rPr>
        <w:t xml:space="preserve"> </w:t>
      </w:r>
      <w:r w:rsidR="0035664A" w:rsidRPr="00A44663">
        <w:rPr>
          <w:rFonts w:ascii="Times New Roman" w:hAnsi="Times New Roman" w:cs="Times New Roman"/>
          <w:bCs/>
          <w:sz w:val="24"/>
          <w:szCs w:val="24"/>
        </w:rPr>
        <w:t xml:space="preserve">common </w:t>
      </w:r>
      <w:r>
        <w:rPr>
          <w:rFonts w:ascii="Times New Roman" w:hAnsi="Times New Roman" w:cs="Times New Roman"/>
          <w:bCs/>
          <w:sz w:val="24"/>
          <w:szCs w:val="24"/>
        </w:rPr>
        <w:t>strandings</w:t>
      </w:r>
      <w:r w:rsidR="0035664A" w:rsidRPr="00A44663">
        <w:rPr>
          <w:rFonts w:ascii="Times New Roman" w:hAnsi="Times New Roman" w:cs="Times New Roman"/>
          <w:bCs/>
          <w:sz w:val="24"/>
          <w:szCs w:val="24"/>
        </w:rPr>
        <w:t xml:space="preserve"> are likely due to climate change and increases in sea water temperature (Bailey, 2018). </w:t>
      </w:r>
      <w:r w:rsidR="00102A62" w:rsidRPr="00A44663">
        <w:rPr>
          <w:rFonts w:ascii="Times New Roman" w:hAnsi="Times New Roman" w:cs="Times New Roman"/>
          <w:bCs/>
          <w:sz w:val="24"/>
          <w:szCs w:val="24"/>
        </w:rPr>
        <w:t>This leads to questions requir</w:t>
      </w:r>
      <w:r>
        <w:rPr>
          <w:rFonts w:ascii="Times New Roman" w:hAnsi="Times New Roman" w:cs="Times New Roman"/>
          <w:bCs/>
          <w:sz w:val="24"/>
          <w:szCs w:val="24"/>
        </w:rPr>
        <w:t>ing</w:t>
      </w:r>
      <w:r w:rsidR="00102A62" w:rsidRPr="00A44663">
        <w:rPr>
          <w:rFonts w:ascii="Times New Roman" w:hAnsi="Times New Roman" w:cs="Times New Roman"/>
          <w:bCs/>
          <w:sz w:val="24"/>
          <w:szCs w:val="24"/>
        </w:rPr>
        <w:t xml:space="preserve"> further research. </w:t>
      </w:r>
      <w:r w:rsidR="0035664A" w:rsidRPr="00A44663">
        <w:rPr>
          <w:rFonts w:ascii="Times New Roman" w:hAnsi="Times New Roman" w:cs="Times New Roman"/>
          <w:bCs/>
          <w:sz w:val="24"/>
          <w:szCs w:val="24"/>
        </w:rPr>
        <w:t xml:space="preserve">Is this species moving north due to warmer ocean temperatures? How does that affect native species? Do some species move to colder ocean waters? Has the species changed its range in other parts of the world? How then does the changes affect those areas? How does the change in range affect the prey and predators of the species? In turn, what are the changes in those species </w:t>
      </w:r>
      <w:r w:rsidR="0034721A">
        <w:rPr>
          <w:rFonts w:ascii="Times New Roman" w:hAnsi="Times New Roman" w:cs="Times New Roman"/>
          <w:bCs/>
          <w:sz w:val="24"/>
          <w:szCs w:val="24"/>
        </w:rPr>
        <w:t xml:space="preserve">that </w:t>
      </w:r>
      <w:r w:rsidR="0035664A" w:rsidRPr="00A44663">
        <w:rPr>
          <w:rFonts w:ascii="Times New Roman" w:hAnsi="Times New Roman" w:cs="Times New Roman"/>
          <w:bCs/>
          <w:sz w:val="24"/>
          <w:szCs w:val="24"/>
        </w:rPr>
        <w:t xml:space="preserve">would affect their predators? What is the cascade effect of these changes on local ecosystems? </w:t>
      </w:r>
      <w:r w:rsidR="002D60EB" w:rsidRPr="00A44663">
        <w:rPr>
          <w:rFonts w:ascii="Times New Roman" w:hAnsi="Times New Roman" w:cs="Times New Roman"/>
          <w:bCs/>
          <w:sz w:val="24"/>
          <w:szCs w:val="24"/>
        </w:rPr>
        <w:t xml:space="preserve">More research is needed to determine the environmental impact of these strandings, both on land and sea. The strandings indicate changes in global ocean patterns that can be indicative of larger scale climate changes. </w:t>
      </w:r>
    </w:p>
    <w:p w14:paraId="513C68F7" w14:textId="422A0C8B" w:rsidR="001959A0" w:rsidRPr="00A44663" w:rsidRDefault="001959A0" w:rsidP="001959A0">
      <w:pPr>
        <w:spacing w:after="0" w:line="480" w:lineRule="auto"/>
        <w:ind w:firstLine="720"/>
        <w:rPr>
          <w:rFonts w:ascii="Times New Roman" w:hAnsi="Times New Roman" w:cs="Times New Roman"/>
          <w:bCs/>
          <w:sz w:val="24"/>
          <w:szCs w:val="24"/>
        </w:rPr>
      </w:pPr>
      <w:r w:rsidRPr="00A44663">
        <w:rPr>
          <w:rFonts w:ascii="Times New Roman" w:hAnsi="Times New Roman" w:cs="Times New Roman"/>
          <w:bCs/>
          <w:sz w:val="24"/>
          <w:szCs w:val="24"/>
        </w:rPr>
        <w:t xml:space="preserve">It is uncertain how these strandings affect the planetary boundaries of the ocean and climate change categories. It is also important to recognize how this local phenomenon has an impact on a global scale. Changes to planetary boundaries leads to an increased risk of destabilizing the Holocene state (Steffen et al., 2015). Does the ecosystem show resilience to these changes? Local expertise is important to understand the sense of place of an area (Thomashow, 2002). Local environmental changes can be seen from our relationship with a place (Thomashow, 2002). Local and Traditional Ecological Knowledge (TEK) are important to understanding the changes in a place that reflect the larger climate change scale. TEK and education is can be transformative and have an impact on social relationships (McKeon, 2012). </w:t>
      </w:r>
      <w:r w:rsidR="002C6C63">
        <w:rPr>
          <w:rFonts w:ascii="Times New Roman" w:hAnsi="Times New Roman" w:cs="Times New Roman"/>
          <w:bCs/>
          <w:sz w:val="24"/>
          <w:szCs w:val="24"/>
        </w:rPr>
        <w:t>T</w:t>
      </w:r>
      <w:r w:rsidRPr="00A44663">
        <w:rPr>
          <w:rFonts w:ascii="Times New Roman" w:hAnsi="Times New Roman" w:cs="Times New Roman"/>
          <w:bCs/>
          <w:sz w:val="24"/>
          <w:szCs w:val="24"/>
        </w:rPr>
        <w:t xml:space="preserve">he Canadian West Coast is a beautiful and unique landscape that allows for the inhabitants to foster identity and the opportunity to connect with the landscape (Dale et al., 2008). There needs to be a shift to reconnecting human development with the biosphere to improve the resilience of </w:t>
      </w:r>
      <w:r w:rsidRPr="00A44663">
        <w:rPr>
          <w:rFonts w:ascii="Times New Roman" w:hAnsi="Times New Roman" w:cs="Times New Roman"/>
          <w:bCs/>
          <w:sz w:val="24"/>
          <w:szCs w:val="24"/>
        </w:rPr>
        <w:lastRenderedPageBreak/>
        <w:t xml:space="preserve">the thresholds (Folke et al., 2011). Flexible governments and local groups are </w:t>
      </w:r>
      <w:r w:rsidR="00F532C6" w:rsidRPr="00A44663">
        <w:rPr>
          <w:rFonts w:ascii="Times New Roman" w:hAnsi="Times New Roman" w:cs="Times New Roman"/>
          <w:bCs/>
          <w:sz w:val="24"/>
          <w:szCs w:val="24"/>
        </w:rPr>
        <w:t>important</w:t>
      </w:r>
      <w:r w:rsidRPr="00A44663">
        <w:rPr>
          <w:rFonts w:ascii="Times New Roman" w:hAnsi="Times New Roman" w:cs="Times New Roman"/>
          <w:bCs/>
          <w:sz w:val="24"/>
          <w:szCs w:val="24"/>
        </w:rPr>
        <w:t xml:space="preserve"> to the social-economic-ecological thresholds of the biosphere. </w:t>
      </w:r>
    </w:p>
    <w:p w14:paraId="1054634D" w14:textId="10722F82" w:rsidR="00C63D0F" w:rsidRPr="00A44663" w:rsidRDefault="00C63D0F" w:rsidP="00C63D0F">
      <w:pPr>
        <w:spacing w:after="0" w:line="480" w:lineRule="auto"/>
        <w:rPr>
          <w:rFonts w:ascii="Times New Roman" w:hAnsi="Times New Roman" w:cs="Times New Roman"/>
          <w:bCs/>
          <w:sz w:val="24"/>
          <w:szCs w:val="24"/>
        </w:rPr>
      </w:pPr>
    </w:p>
    <w:p w14:paraId="079539FD" w14:textId="4CF670D9" w:rsidR="00C63D0F" w:rsidRPr="00A44663" w:rsidRDefault="00C63D0F" w:rsidP="00C63D0F">
      <w:pPr>
        <w:spacing w:after="0" w:line="480" w:lineRule="auto"/>
        <w:rPr>
          <w:rFonts w:ascii="Times New Roman" w:hAnsi="Times New Roman" w:cs="Times New Roman"/>
          <w:b/>
          <w:sz w:val="24"/>
          <w:szCs w:val="24"/>
        </w:rPr>
      </w:pPr>
      <w:r w:rsidRPr="00A44663">
        <w:rPr>
          <w:rFonts w:ascii="Times New Roman" w:hAnsi="Times New Roman" w:cs="Times New Roman"/>
          <w:b/>
          <w:sz w:val="24"/>
          <w:szCs w:val="24"/>
        </w:rPr>
        <w:t xml:space="preserve">Expert </w:t>
      </w:r>
      <w:r w:rsidR="00BF02C6" w:rsidRPr="00A44663">
        <w:rPr>
          <w:rFonts w:ascii="Times New Roman" w:hAnsi="Times New Roman" w:cs="Times New Roman"/>
          <w:b/>
          <w:sz w:val="24"/>
          <w:szCs w:val="24"/>
        </w:rPr>
        <w:t>Consult</w:t>
      </w:r>
    </w:p>
    <w:p w14:paraId="349ACFAE" w14:textId="6F717F6C" w:rsidR="00C63D0F" w:rsidRPr="00A44663" w:rsidRDefault="00C63D0F" w:rsidP="00C63D0F">
      <w:pPr>
        <w:spacing w:after="0" w:line="480" w:lineRule="auto"/>
        <w:rPr>
          <w:rFonts w:ascii="Times New Roman" w:hAnsi="Times New Roman" w:cs="Times New Roman"/>
          <w:bCs/>
          <w:sz w:val="24"/>
          <w:szCs w:val="24"/>
        </w:rPr>
      </w:pPr>
      <w:r w:rsidRPr="00A44663">
        <w:rPr>
          <w:rFonts w:ascii="Times New Roman" w:hAnsi="Times New Roman" w:cs="Times New Roman"/>
          <w:bCs/>
          <w:sz w:val="24"/>
          <w:szCs w:val="24"/>
        </w:rPr>
        <w:tab/>
        <w:t xml:space="preserve">The Mayor of Tofino, Pacific Rim National Park Reserve, </w:t>
      </w:r>
      <w:proofErr w:type="spellStart"/>
      <w:r w:rsidRPr="00A44663">
        <w:rPr>
          <w:rFonts w:ascii="Times New Roman" w:hAnsi="Times New Roman" w:cs="Times New Roman"/>
          <w:bCs/>
          <w:sz w:val="24"/>
          <w:szCs w:val="24"/>
        </w:rPr>
        <w:t>Tla</w:t>
      </w:r>
      <w:proofErr w:type="spellEnd"/>
      <w:r w:rsidRPr="00A44663">
        <w:rPr>
          <w:rFonts w:ascii="Times New Roman" w:hAnsi="Times New Roman" w:cs="Times New Roman"/>
          <w:bCs/>
          <w:sz w:val="24"/>
          <w:szCs w:val="24"/>
        </w:rPr>
        <w:t>-o-qui-</w:t>
      </w:r>
      <w:proofErr w:type="spellStart"/>
      <w:r w:rsidRPr="00A44663">
        <w:rPr>
          <w:rFonts w:ascii="Times New Roman" w:hAnsi="Times New Roman" w:cs="Times New Roman"/>
          <w:bCs/>
          <w:sz w:val="24"/>
          <w:szCs w:val="24"/>
        </w:rPr>
        <w:t>aht</w:t>
      </w:r>
      <w:proofErr w:type="spellEnd"/>
      <w:r w:rsidRPr="00A44663">
        <w:rPr>
          <w:rFonts w:ascii="Times New Roman" w:hAnsi="Times New Roman" w:cs="Times New Roman"/>
          <w:bCs/>
          <w:sz w:val="24"/>
          <w:szCs w:val="24"/>
        </w:rPr>
        <w:t xml:space="preserve"> First Nation, Ucluelet Aquarium, and the Ucluelet Harbour Master were contacted for expert</w:t>
      </w:r>
      <w:r w:rsidR="00BF02C6" w:rsidRPr="00A44663">
        <w:rPr>
          <w:rFonts w:ascii="Times New Roman" w:hAnsi="Times New Roman" w:cs="Times New Roman"/>
          <w:bCs/>
          <w:sz w:val="24"/>
          <w:szCs w:val="24"/>
        </w:rPr>
        <w:t xml:space="preserve"> </w:t>
      </w:r>
      <w:r w:rsidRPr="00A44663">
        <w:rPr>
          <w:rFonts w:ascii="Times New Roman" w:hAnsi="Times New Roman" w:cs="Times New Roman"/>
          <w:bCs/>
          <w:sz w:val="24"/>
          <w:szCs w:val="24"/>
        </w:rPr>
        <w:t>consultation</w:t>
      </w:r>
      <w:r w:rsidR="009A2EED" w:rsidRPr="00A44663">
        <w:rPr>
          <w:rFonts w:ascii="Times New Roman" w:hAnsi="Times New Roman" w:cs="Times New Roman"/>
          <w:bCs/>
          <w:sz w:val="24"/>
          <w:szCs w:val="24"/>
        </w:rPr>
        <w:t xml:space="preserve"> to engage with the local community </w:t>
      </w:r>
      <w:r w:rsidR="00107A6D">
        <w:rPr>
          <w:rFonts w:ascii="Times New Roman" w:hAnsi="Times New Roman" w:cs="Times New Roman"/>
          <w:bCs/>
          <w:sz w:val="24"/>
          <w:szCs w:val="24"/>
        </w:rPr>
        <w:t>about</w:t>
      </w:r>
      <w:r w:rsidR="009A2EED" w:rsidRPr="00A44663">
        <w:rPr>
          <w:rFonts w:ascii="Times New Roman" w:hAnsi="Times New Roman" w:cs="Times New Roman"/>
          <w:bCs/>
          <w:sz w:val="24"/>
          <w:szCs w:val="24"/>
        </w:rPr>
        <w:t xml:space="preserve"> this environmental issue</w:t>
      </w:r>
      <w:r w:rsidRPr="00A44663">
        <w:rPr>
          <w:rFonts w:ascii="Times New Roman" w:hAnsi="Times New Roman" w:cs="Times New Roman"/>
          <w:bCs/>
          <w:sz w:val="24"/>
          <w:szCs w:val="24"/>
        </w:rPr>
        <w:t xml:space="preserve">. </w:t>
      </w:r>
      <w:r w:rsidR="002D60EB" w:rsidRPr="00A44663">
        <w:rPr>
          <w:rFonts w:ascii="Times New Roman" w:hAnsi="Times New Roman" w:cs="Times New Roman"/>
          <w:bCs/>
          <w:sz w:val="24"/>
          <w:szCs w:val="24"/>
        </w:rPr>
        <w:t xml:space="preserve">The Mayor of Tofino is also a marine biologist. </w:t>
      </w:r>
      <w:r w:rsidR="00BF02C6" w:rsidRPr="00A44663">
        <w:rPr>
          <w:rFonts w:ascii="Times New Roman" w:hAnsi="Times New Roman" w:cs="Times New Roman"/>
          <w:bCs/>
          <w:sz w:val="24"/>
          <w:szCs w:val="24"/>
        </w:rPr>
        <w:t>The</w:t>
      </w:r>
      <w:r w:rsidR="00A14159" w:rsidRPr="00A44663">
        <w:rPr>
          <w:rFonts w:ascii="Times New Roman" w:hAnsi="Times New Roman" w:cs="Times New Roman"/>
          <w:bCs/>
          <w:sz w:val="24"/>
          <w:szCs w:val="24"/>
        </w:rPr>
        <w:t xml:space="preserve"> </w:t>
      </w:r>
      <w:proofErr w:type="spellStart"/>
      <w:r w:rsidR="00A14159" w:rsidRPr="00A44663">
        <w:rPr>
          <w:rFonts w:ascii="Times New Roman" w:hAnsi="Times New Roman" w:cs="Times New Roman"/>
          <w:bCs/>
          <w:sz w:val="24"/>
          <w:szCs w:val="24"/>
        </w:rPr>
        <w:t>Tla</w:t>
      </w:r>
      <w:proofErr w:type="spellEnd"/>
      <w:r w:rsidR="00A14159" w:rsidRPr="00A44663">
        <w:rPr>
          <w:rFonts w:ascii="Times New Roman" w:hAnsi="Times New Roman" w:cs="Times New Roman"/>
          <w:bCs/>
          <w:sz w:val="24"/>
          <w:szCs w:val="24"/>
        </w:rPr>
        <w:t>-o-qui-</w:t>
      </w:r>
      <w:proofErr w:type="spellStart"/>
      <w:r w:rsidR="00A14159" w:rsidRPr="00A44663">
        <w:rPr>
          <w:rFonts w:ascii="Times New Roman" w:hAnsi="Times New Roman" w:cs="Times New Roman"/>
          <w:bCs/>
          <w:sz w:val="24"/>
          <w:szCs w:val="24"/>
        </w:rPr>
        <w:t>aht</w:t>
      </w:r>
      <w:proofErr w:type="spellEnd"/>
      <w:r w:rsidR="00A14159" w:rsidRPr="00A44663">
        <w:rPr>
          <w:rFonts w:ascii="Times New Roman" w:hAnsi="Times New Roman" w:cs="Times New Roman"/>
          <w:bCs/>
          <w:sz w:val="24"/>
          <w:szCs w:val="24"/>
        </w:rPr>
        <w:t xml:space="preserve"> First Nation </w:t>
      </w:r>
      <w:r w:rsidR="00BF02C6" w:rsidRPr="00A44663">
        <w:rPr>
          <w:rFonts w:ascii="Times New Roman" w:hAnsi="Times New Roman" w:cs="Times New Roman"/>
          <w:bCs/>
          <w:sz w:val="24"/>
          <w:szCs w:val="24"/>
        </w:rPr>
        <w:t xml:space="preserve">could provide </w:t>
      </w:r>
      <w:r w:rsidR="00102A62" w:rsidRPr="00A44663">
        <w:rPr>
          <w:rFonts w:ascii="Times New Roman" w:hAnsi="Times New Roman" w:cs="Times New Roman"/>
          <w:bCs/>
          <w:sz w:val="24"/>
          <w:szCs w:val="24"/>
        </w:rPr>
        <w:t xml:space="preserve">unique </w:t>
      </w:r>
      <w:r w:rsidR="00BF02C6" w:rsidRPr="00A44663">
        <w:rPr>
          <w:rFonts w:ascii="Times New Roman" w:hAnsi="Times New Roman" w:cs="Times New Roman"/>
          <w:bCs/>
          <w:sz w:val="24"/>
          <w:szCs w:val="24"/>
        </w:rPr>
        <w:t>local and Traditional Ecological Knowledge of the</w:t>
      </w:r>
      <w:r w:rsidR="00A14159" w:rsidRPr="00A44663">
        <w:rPr>
          <w:rFonts w:ascii="Times New Roman" w:hAnsi="Times New Roman" w:cs="Times New Roman"/>
          <w:bCs/>
          <w:sz w:val="24"/>
          <w:szCs w:val="24"/>
        </w:rPr>
        <w:t xml:space="preserve">se </w:t>
      </w:r>
      <w:r w:rsidR="00BF02C6" w:rsidRPr="00A44663">
        <w:rPr>
          <w:rFonts w:ascii="Times New Roman" w:hAnsi="Times New Roman" w:cs="Times New Roman"/>
          <w:bCs/>
          <w:sz w:val="24"/>
          <w:szCs w:val="24"/>
        </w:rPr>
        <w:t xml:space="preserve">strandings. </w:t>
      </w:r>
      <w:r w:rsidR="00A14159" w:rsidRPr="00A44663">
        <w:rPr>
          <w:rFonts w:ascii="Times New Roman" w:hAnsi="Times New Roman" w:cs="Times New Roman"/>
          <w:bCs/>
          <w:sz w:val="24"/>
          <w:szCs w:val="24"/>
        </w:rPr>
        <w:t xml:space="preserve">The Ucluelet Aquarium and Harbour Master are familiar with the aquatic life and water of the area. </w:t>
      </w:r>
      <w:r w:rsidR="00C9348A" w:rsidRPr="00A44663">
        <w:rPr>
          <w:rFonts w:ascii="Times New Roman" w:hAnsi="Times New Roman" w:cs="Times New Roman"/>
          <w:bCs/>
          <w:sz w:val="24"/>
          <w:szCs w:val="24"/>
        </w:rPr>
        <w:t>The</w:t>
      </w:r>
      <w:r w:rsidR="00A14159" w:rsidRPr="00A44663">
        <w:rPr>
          <w:rFonts w:ascii="Times New Roman" w:hAnsi="Times New Roman" w:cs="Times New Roman"/>
          <w:bCs/>
          <w:sz w:val="24"/>
          <w:szCs w:val="24"/>
        </w:rPr>
        <w:t>se</w:t>
      </w:r>
      <w:r w:rsidR="00C9348A" w:rsidRPr="00A44663">
        <w:rPr>
          <w:rFonts w:ascii="Times New Roman" w:hAnsi="Times New Roman" w:cs="Times New Roman"/>
          <w:bCs/>
          <w:sz w:val="24"/>
          <w:szCs w:val="24"/>
        </w:rPr>
        <w:t xml:space="preserve"> experts </w:t>
      </w:r>
      <w:r w:rsidR="00A14159" w:rsidRPr="00A44663">
        <w:rPr>
          <w:rFonts w:ascii="Times New Roman" w:hAnsi="Times New Roman" w:cs="Times New Roman"/>
          <w:bCs/>
          <w:sz w:val="24"/>
          <w:szCs w:val="24"/>
        </w:rPr>
        <w:t>c</w:t>
      </w:r>
      <w:r w:rsidR="00C9348A" w:rsidRPr="00A44663">
        <w:rPr>
          <w:rFonts w:ascii="Times New Roman" w:hAnsi="Times New Roman" w:cs="Times New Roman"/>
          <w:bCs/>
          <w:sz w:val="24"/>
          <w:szCs w:val="24"/>
        </w:rPr>
        <w:t xml:space="preserve">ould provide specific background knowledge from their unique professional backgrounds. </w:t>
      </w:r>
      <w:r w:rsidR="00BF02C6" w:rsidRPr="00A44663">
        <w:rPr>
          <w:rFonts w:ascii="Times New Roman" w:hAnsi="Times New Roman" w:cs="Times New Roman"/>
          <w:bCs/>
          <w:sz w:val="24"/>
          <w:szCs w:val="24"/>
        </w:rPr>
        <w:t>No response</w:t>
      </w:r>
      <w:r w:rsidR="007725DE" w:rsidRPr="00A44663">
        <w:rPr>
          <w:rFonts w:ascii="Times New Roman" w:hAnsi="Times New Roman" w:cs="Times New Roman"/>
          <w:bCs/>
          <w:sz w:val="24"/>
          <w:szCs w:val="24"/>
        </w:rPr>
        <w:t>s</w:t>
      </w:r>
      <w:r w:rsidR="00BF02C6" w:rsidRPr="00A44663">
        <w:rPr>
          <w:rFonts w:ascii="Times New Roman" w:hAnsi="Times New Roman" w:cs="Times New Roman"/>
          <w:bCs/>
          <w:sz w:val="24"/>
          <w:szCs w:val="24"/>
        </w:rPr>
        <w:t xml:space="preserve"> w</w:t>
      </w:r>
      <w:r w:rsidR="007725DE" w:rsidRPr="00A44663">
        <w:rPr>
          <w:rFonts w:ascii="Times New Roman" w:hAnsi="Times New Roman" w:cs="Times New Roman"/>
          <w:bCs/>
          <w:sz w:val="24"/>
          <w:szCs w:val="24"/>
        </w:rPr>
        <w:t>ere</w:t>
      </w:r>
      <w:r w:rsidR="00BF02C6" w:rsidRPr="00A44663">
        <w:rPr>
          <w:rFonts w:ascii="Times New Roman" w:hAnsi="Times New Roman" w:cs="Times New Roman"/>
          <w:bCs/>
          <w:sz w:val="24"/>
          <w:szCs w:val="24"/>
        </w:rPr>
        <w:t xml:space="preserve"> received.</w:t>
      </w:r>
    </w:p>
    <w:p w14:paraId="2BD6943C" w14:textId="77777777" w:rsidR="0035664A" w:rsidRPr="00A44663" w:rsidRDefault="0035664A" w:rsidP="0035664A">
      <w:pPr>
        <w:spacing w:after="0" w:line="480" w:lineRule="auto"/>
        <w:rPr>
          <w:rFonts w:ascii="Times New Roman" w:hAnsi="Times New Roman" w:cs="Times New Roman"/>
          <w:bCs/>
          <w:sz w:val="24"/>
          <w:szCs w:val="24"/>
        </w:rPr>
      </w:pPr>
    </w:p>
    <w:p w14:paraId="62018322" w14:textId="77777777" w:rsidR="0035664A" w:rsidRPr="00A44663" w:rsidRDefault="0035664A" w:rsidP="0035664A">
      <w:pPr>
        <w:spacing w:after="0" w:line="480" w:lineRule="auto"/>
        <w:rPr>
          <w:rFonts w:ascii="Times New Roman" w:hAnsi="Times New Roman" w:cs="Times New Roman"/>
          <w:b/>
          <w:sz w:val="24"/>
          <w:szCs w:val="24"/>
        </w:rPr>
      </w:pPr>
      <w:r w:rsidRPr="00A44663">
        <w:rPr>
          <w:rFonts w:ascii="Times New Roman" w:hAnsi="Times New Roman" w:cs="Times New Roman"/>
          <w:b/>
          <w:sz w:val="24"/>
          <w:szCs w:val="24"/>
        </w:rPr>
        <w:t>Conclusion</w:t>
      </w:r>
    </w:p>
    <w:p w14:paraId="54DC1C48" w14:textId="31F7526D" w:rsidR="0035664A" w:rsidRDefault="00FD4DD9" w:rsidP="0035664A">
      <w:pPr>
        <w:spacing w:after="0" w:line="480" w:lineRule="auto"/>
        <w:rPr>
          <w:rFonts w:ascii="Times New Roman" w:hAnsi="Times New Roman" w:cs="Times New Roman"/>
          <w:bCs/>
          <w:sz w:val="24"/>
          <w:szCs w:val="24"/>
        </w:rPr>
      </w:pPr>
      <w:r w:rsidRPr="00A44663">
        <w:rPr>
          <w:rFonts w:ascii="Times New Roman" w:hAnsi="Times New Roman" w:cs="Times New Roman"/>
          <w:bCs/>
          <w:sz w:val="24"/>
          <w:szCs w:val="24"/>
        </w:rPr>
        <w:tab/>
        <w:t>F</w:t>
      </w:r>
      <w:r w:rsidR="00F532C6" w:rsidRPr="00A44663">
        <w:rPr>
          <w:rFonts w:ascii="Times New Roman" w:hAnsi="Times New Roman" w:cs="Times New Roman"/>
          <w:bCs/>
          <w:sz w:val="24"/>
          <w:szCs w:val="24"/>
        </w:rPr>
        <w:t>urther</w:t>
      </w:r>
      <w:r w:rsidRPr="00A44663">
        <w:rPr>
          <w:rFonts w:ascii="Times New Roman" w:hAnsi="Times New Roman" w:cs="Times New Roman"/>
          <w:bCs/>
          <w:sz w:val="24"/>
          <w:szCs w:val="24"/>
        </w:rPr>
        <w:t xml:space="preserve"> research is needed to determine the reason for these strandings. </w:t>
      </w:r>
      <w:r w:rsidR="00F532C6" w:rsidRPr="00A44663">
        <w:rPr>
          <w:rFonts w:ascii="Times New Roman" w:hAnsi="Times New Roman" w:cs="Times New Roman"/>
          <w:bCs/>
          <w:sz w:val="24"/>
          <w:szCs w:val="24"/>
        </w:rPr>
        <w:t xml:space="preserve">Scientific literature has limited discussion on reasons for the </w:t>
      </w:r>
      <w:r w:rsidR="00A44663" w:rsidRPr="00A44663">
        <w:rPr>
          <w:rFonts w:ascii="Times New Roman" w:hAnsi="Times New Roman" w:cs="Times New Roman"/>
          <w:bCs/>
          <w:sz w:val="24"/>
          <w:szCs w:val="24"/>
        </w:rPr>
        <w:t xml:space="preserve">increase in </w:t>
      </w:r>
      <w:r w:rsidR="00F532C6" w:rsidRPr="00A44663">
        <w:rPr>
          <w:rFonts w:ascii="Times New Roman" w:hAnsi="Times New Roman" w:cs="Times New Roman"/>
          <w:bCs/>
          <w:sz w:val="24"/>
          <w:szCs w:val="24"/>
        </w:rPr>
        <w:t xml:space="preserve">strandings. </w:t>
      </w:r>
      <w:r w:rsidRPr="00A44663">
        <w:rPr>
          <w:rFonts w:ascii="Times New Roman" w:hAnsi="Times New Roman" w:cs="Times New Roman"/>
          <w:bCs/>
          <w:sz w:val="24"/>
          <w:szCs w:val="24"/>
        </w:rPr>
        <w:t>Local information suggest</w:t>
      </w:r>
      <w:r w:rsidR="00107A6D">
        <w:rPr>
          <w:rFonts w:ascii="Times New Roman" w:hAnsi="Times New Roman" w:cs="Times New Roman"/>
          <w:bCs/>
          <w:sz w:val="24"/>
          <w:szCs w:val="24"/>
        </w:rPr>
        <w:t>s</w:t>
      </w:r>
      <w:r w:rsidRPr="00A44663">
        <w:rPr>
          <w:rFonts w:ascii="Times New Roman" w:hAnsi="Times New Roman" w:cs="Times New Roman"/>
          <w:bCs/>
          <w:sz w:val="24"/>
          <w:szCs w:val="24"/>
        </w:rPr>
        <w:t xml:space="preserve"> climate change is a factor. It </w:t>
      </w:r>
      <w:r w:rsidR="00107A6D">
        <w:rPr>
          <w:rFonts w:ascii="Times New Roman" w:hAnsi="Times New Roman" w:cs="Times New Roman"/>
          <w:bCs/>
          <w:sz w:val="24"/>
          <w:szCs w:val="24"/>
        </w:rPr>
        <w:t>is</w:t>
      </w:r>
      <w:r w:rsidRPr="00A44663">
        <w:rPr>
          <w:rFonts w:ascii="Times New Roman" w:hAnsi="Times New Roman" w:cs="Times New Roman"/>
          <w:bCs/>
          <w:sz w:val="24"/>
          <w:szCs w:val="24"/>
        </w:rPr>
        <w:t xml:space="preserve"> reasonable to expect changes in this species if ocean temperatures rise. This topic indicates the importance of local and traditional knowledge on identifying a species to be investigated in terms of climate change on a local and global scale.</w:t>
      </w:r>
      <w:r>
        <w:rPr>
          <w:rFonts w:ascii="Times New Roman" w:hAnsi="Times New Roman" w:cs="Times New Roman"/>
          <w:bCs/>
          <w:sz w:val="24"/>
          <w:szCs w:val="24"/>
        </w:rPr>
        <w:t xml:space="preserve"> </w:t>
      </w:r>
      <w:r w:rsidR="0035664A">
        <w:rPr>
          <w:rFonts w:ascii="Times New Roman" w:hAnsi="Times New Roman" w:cs="Times New Roman"/>
          <w:bCs/>
          <w:sz w:val="24"/>
          <w:szCs w:val="24"/>
        </w:rPr>
        <w:br w:type="page"/>
      </w:r>
    </w:p>
    <w:p w14:paraId="1B35D910" w14:textId="77777777" w:rsidR="0035664A" w:rsidRPr="001578D4" w:rsidRDefault="0035664A" w:rsidP="0035664A">
      <w:pPr>
        <w:spacing w:after="0" w:line="480" w:lineRule="auto"/>
        <w:jc w:val="center"/>
        <w:rPr>
          <w:rFonts w:ascii="Times New Roman" w:hAnsi="Times New Roman" w:cs="Times New Roman"/>
          <w:bCs/>
          <w:sz w:val="24"/>
          <w:szCs w:val="24"/>
        </w:rPr>
      </w:pPr>
      <w:r w:rsidRPr="00E31CE3">
        <w:rPr>
          <w:rFonts w:ascii="Times New Roman" w:hAnsi="Times New Roman" w:cs="Times New Roman"/>
          <w:b/>
          <w:sz w:val="24"/>
          <w:szCs w:val="24"/>
        </w:rPr>
        <w:lastRenderedPageBreak/>
        <w:t>References</w:t>
      </w:r>
      <w:r>
        <w:rPr>
          <w:rFonts w:ascii="Times New Roman" w:hAnsi="Times New Roman" w:cs="Times New Roman"/>
          <w:b/>
          <w:sz w:val="24"/>
          <w:szCs w:val="24"/>
        </w:rPr>
        <w:t xml:space="preserve"> </w:t>
      </w:r>
    </w:p>
    <w:p w14:paraId="7BD50BA8" w14:textId="77777777" w:rsidR="0035664A" w:rsidRPr="001578D4" w:rsidRDefault="0035664A" w:rsidP="0035664A">
      <w:pPr>
        <w:spacing w:after="0" w:line="480" w:lineRule="auto"/>
        <w:ind w:left="720" w:hanging="720"/>
        <w:rPr>
          <w:rFonts w:ascii="Times New Roman" w:hAnsi="Times New Roman" w:cs="Times New Roman"/>
          <w:sz w:val="24"/>
          <w:szCs w:val="24"/>
        </w:rPr>
      </w:pPr>
      <w:r>
        <w:rPr>
          <w:rFonts w:ascii="Times New Roman" w:hAnsi="Times New Roman" w:cs="Times New Roman"/>
          <w:bCs/>
          <w:sz w:val="24"/>
          <w:szCs w:val="24"/>
        </w:rPr>
        <w:t xml:space="preserve">Bailey, A. (2018, April 3). </w:t>
      </w:r>
      <w:r w:rsidRPr="001578D4">
        <w:rPr>
          <w:rFonts w:ascii="Times New Roman" w:hAnsi="Times New Roman" w:cs="Times New Roman"/>
          <w:bCs/>
          <w:i/>
          <w:iCs/>
          <w:sz w:val="24"/>
          <w:szCs w:val="24"/>
        </w:rPr>
        <w:t xml:space="preserve">Tofino mayor says rise in mass Velella </w:t>
      </w:r>
      <w:proofErr w:type="spellStart"/>
      <w:r w:rsidRPr="001578D4">
        <w:rPr>
          <w:rFonts w:ascii="Times New Roman" w:hAnsi="Times New Roman" w:cs="Times New Roman"/>
          <w:bCs/>
          <w:i/>
          <w:iCs/>
          <w:sz w:val="24"/>
          <w:szCs w:val="24"/>
        </w:rPr>
        <w:t>velella</w:t>
      </w:r>
      <w:proofErr w:type="spellEnd"/>
      <w:r w:rsidRPr="001578D4">
        <w:rPr>
          <w:rFonts w:ascii="Times New Roman" w:hAnsi="Times New Roman" w:cs="Times New Roman"/>
          <w:bCs/>
          <w:i/>
          <w:iCs/>
          <w:sz w:val="24"/>
          <w:szCs w:val="24"/>
        </w:rPr>
        <w:t xml:space="preserve"> strandings likely linked to climate change.</w:t>
      </w:r>
      <w:r>
        <w:rPr>
          <w:rFonts w:ascii="Times New Roman" w:hAnsi="Times New Roman" w:cs="Times New Roman"/>
          <w:bCs/>
          <w:sz w:val="24"/>
          <w:szCs w:val="24"/>
        </w:rPr>
        <w:t xml:space="preserve"> Tofino-Ucluelet Westerly News</w:t>
      </w:r>
      <w:r w:rsidRPr="001578D4">
        <w:rPr>
          <w:rFonts w:ascii="Times New Roman" w:hAnsi="Times New Roman" w:cs="Times New Roman"/>
          <w:bCs/>
          <w:sz w:val="24"/>
          <w:szCs w:val="24"/>
        </w:rPr>
        <w:t xml:space="preserve">. </w:t>
      </w:r>
      <w:r w:rsidRPr="001578D4">
        <w:rPr>
          <w:rFonts w:ascii="Times New Roman" w:hAnsi="Times New Roman" w:cs="Times New Roman"/>
          <w:sz w:val="24"/>
          <w:szCs w:val="24"/>
        </w:rPr>
        <w:t>https://www.westerlynews.ca/news/tofino-mayor-says-rise-in-mass-velella-velella-strandings-likely-linked-to-climate-change/</w:t>
      </w:r>
    </w:p>
    <w:p w14:paraId="5F928EA7" w14:textId="54079388" w:rsidR="002961AE" w:rsidRPr="002961AE" w:rsidRDefault="002961AE" w:rsidP="0035664A">
      <w:pPr>
        <w:spacing w:after="0" w:line="480" w:lineRule="auto"/>
        <w:ind w:left="720" w:hanging="720"/>
        <w:rPr>
          <w:rFonts w:ascii="Times New Roman" w:hAnsi="Times New Roman" w:cs="Times New Roman"/>
          <w:bCs/>
          <w:sz w:val="24"/>
          <w:szCs w:val="24"/>
        </w:rPr>
      </w:pPr>
      <w:r w:rsidRPr="002961AE">
        <w:rPr>
          <w:rFonts w:ascii="Times New Roman" w:hAnsi="Times New Roman" w:cs="Times New Roman"/>
          <w:bCs/>
          <w:sz w:val="24"/>
          <w:szCs w:val="24"/>
        </w:rPr>
        <w:t xml:space="preserve">Betti, F., Bo, M., </w:t>
      </w:r>
      <w:proofErr w:type="spellStart"/>
      <w:r w:rsidRPr="002961AE">
        <w:rPr>
          <w:rFonts w:ascii="Times New Roman" w:hAnsi="Times New Roman" w:cs="Times New Roman"/>
          <w:bCs/>
          <w:sz w:val="24"/>
          <w:szCs w:val="24"/>
        </w:rPr>
        <w:t>Enrichetti</w:t>
      </w:r>
      <w:proofErr w:type="spellEnd"/>
      <w:r w:rsidRPr="002961AE">
        <w:rPr>
          <w:rFonts w:ascii="Times New Roman" w:hAnsi="Times New Roman" w:cs="Times New Roman"/>
          <w:bCs/>
          <w:sz w:val="24"/>
          <w:szCs w:val="24"/>
        </w:rPr>
        <w:t xml:space="preserve">, F., </w:t>
      </w:r>
      <w:proofErr w:type="spellStart"/>
      <w:r w:rsidRPr="002961AE">
        <w:rPr>
          <w:rFonts w:ascii="Times New Roman" w:hAnsi="Times New Roman" w:cs="Times New Roman"/>
          <w:bCs/>
          <w:sz w:val="24"/>
          <w:szCs w:val="24"/>
        </w:rPr>
        <w:t>Man</w:t>
      </w:r>
      <w:r>
        <w:rPr>
          <w:rFonts w:ascii="Times New Roman" w:hAnsi="Times New Roman" w:cs="Times New Roman"/>
          <w:bCs/>
          <w:sz w:val="24"/>
          <w:szCs w:val="24"/>
        </w:rPr>
        <w:t>uele</w:t>
      </w:r>
      <w:proofErr w:type="spellEnd"/>
      <w:r>
        <w:rPr>
          <w:rFonts w:ascii="Times New Roman" w:hAnsi="Times New Roman" w:cs="Times New Roman"/>
          <w:bCs/>
          <w:sz w:val="24"/>
          <w:szCs w:val="24"/>
        </w:rPr>
        <w:t xml:space="preserve">, M., </w:t>
      </w:r>
      <w:proofErr w:type="spellStart"/>
      <w:r>
        <w:rPr>
          <w:rFonts w:ascii="Times New Roman" w:hAnsi="Times New Roman" w:cs="Times New Roman"/>
          <w:bCs/>
          <w:sz w:val="24"/>
          <w:szCs w:val="24"/>
        </w:rPr>
        <w:t>Cattaneo-Vietti</w:t>
      </w:r>
      <w:proofErr w:type="spellEnd"/>
      <w:r>
        <w:rPr>
          <w:rFonts w:ascii="Times New Roman" w:hAnsi="Times New Roman" w:cs="Times New Roman"/>
          <w:bCs/>
          <w:sz w:val="24"/>
          <w:szCs w:val="24"/>
        </w:rPr>
        <w:t xml:space="preserve">, R., &amp; </w:t>
      </w:r>
      <w:proofErr w:type="spellStart"/>
      <w:r>
        <w:rPr>
          <w:rFonts w:ascii="Times New Roman" w:hAnsi="Times New Roman" w:cs="Times New Roman"/>
          <w:bCs/>
          <w:sz w:val="24"/>
          <w:szCs w:val="24"/>
        </w:rPr>
        <w:t>Bavestrello</w:t>
      </w:r>
      <w:proofErr w:type="spellEnd"/>
      <w:r>
        <w:rPr>
          <w:rFonts w:ascii="Times New Roman" w:hAnsi="Times New Roman" w:cs="Times New Roman"/>
          <w:bCs/>
          <w:sz w:val="24"/>
          <w:szCs w:val="24"/>
        </w:rPr>
        <w:t xml:space="preserve">, G. (2019). Massive strandings of </w:t>
      </w:r>
      <w:r w:rsidRPr="002961AE">
        <w:rPr>
          <w:rFonts w:ascii="Times New Roman" w:hAnsi="Times New Roman" w:cs="Times New Roman"/>
          <w:bCs/>
          <w:i/>
          <w:iCs/>
          <w:sz w:val="24"/>
          <w:szCs w:val="24"/>
        </w:rPr>
        <w:t xml:space="preserve">Velella </w:t>
      </w:r>
      <w:proofErr w:type="spellStart"/>
      <w:r w:rsidRPr="002961AE">
        <w:rPr>
          <w:rFonts w:ascii="Times New Roman" w:hAnsi="Times New Roman" w:cs="Times New Roman"/>
          <w:bCs/>
          <w:i/>
          <w:iCs/>
          <w:sz w:val="24"/>
          <w:szCs w:val="24"/>
        </w:rPr>
        <w:t>velella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Hydrozoa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Anthoathecata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Porpitidae</w:t>
      </w:r>
      <w:proofErr w:type="spellEnd"/>
      <w:r>
        <w:rPr>
          <w:rFonts w:ascii="Times New Roman" w:hAnsi="Times New Roman" w:cs="Times New Roman"/>
          <w:bCs/>
          <w:sz w:val="24"/>
          <w:szCs w:val="24"/>
        </w:rPr>
        <w:t xml:space="preserve">) in the Ligurian Sea (North-western Mediterranean Sea). </w:t>
      </w:r>
      <w:r w:rsidRPr="002961AE">
        <w:rPr>
          <w:rFonts w:ascii="Times New Roman" w:hAnsi="Times New Roman" w:cs="Times New Roman"/>
          <w:bCs/>
          <w:i/>
          <w:iCs/>
          <w:sz w:val="24"/>
          <w:szCs w:val="24"/>
        </w:rPr>
        <w:t>The European Zoological Journal</w:t>
      </w:r>
      <w:r>
        <w:rPr>
          <w:rFonts w:ascii="Times New Roman" w:hAnsi="Times New Roman" w:cs="Times New Roman"/>
          <w:bCs/>
          <w:sz w:val="24"/>
          <w:szCs w:val="24"/>
        </w:rPr>
        <w:t xml:space="preserve">, 86(1), 343-353. </w:t>
      </w:r>
    </w:p>
    <w:p w14:paraId="75F1ED46" w14:textId="56F0F6C3" w:rsidR="0018503B" w:rsidRDefault="0018503B" w:rsidP="0035664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Bieri, R. (1977). The ecological significance of seasonal occurrence and growth rate of </w:t>
      </w:r>
      <w:r w:rsidRPr="0018503B">
        <w:rPr>
          <w:rFonts w:ascii="Times New Roman" w:hAnsi="Times New Roman" w:cs="Times New Roman"/>
          <w:bCs/>
          <w:i/>
          <w:iCs/>
          <w:sz w:val="24"/>
          <w:szCs w:val="24"/>
        </w:rPr>
        <w:t xml:space="preserve">Velella </w:t>
      </w:r>
      <w:r>
        <w:rPr>
          <w:rFonts w:ascii="Times New Roman" w:hAnsi="Times New Roman" w:cs="Times New Roman"/>
          <w:bCs/>
          <w:sz w:val="24"/>
          <w:szCs w:val="24"/>
        </w:rPr>
        <w:t>(</w:t>
      </w:r>
      <w:proofErr w:type="spellStart"/>
      <w:r>
        <w:rPr>
          <w:rFonts w:ascii="Times New Roman" w:hAnsi="Times New Roman" w:cs="Times New Roman"/>
          <w:bCs/>
          <w:sz w:val="24"/>
          <w:szCs w:val="24"/>
        </w:rPr>
        <w:t>Hydrozoa</w:t>
      </w:r>
      <w:proofErr w:type="spellEnd"/>
      <w:r>
        <w:rPr>
          <w:rFonts w:ascii="Times New Roman" w:hAnsi="Times New Roman" w:cs="Times New Roman"/>
          <w:bCs/>
          <w:sz w:val="24"/>
          <w:szCs w:val="24"/>
        </w:rPr>
        <w:t xml:space="preserve">). </w:t>
      </w:r>
      <w:r w:rsidRPr="0018503B">
        <w:rPr>
          <w:rFonts w:ascii="Times New Roman" w:hAnsi="Times New Roman" w:cs="Times New Roman"/>
          <w:bCs/>
          <w:i/>
          <w:iCs/>
          <w:sz w:val="24"/>
          <w:szCs w:val="24"/>
        </w:rPr>
        <w:t xml:space="preserve">Publications of the </w:t>
      </w:r>
      <w:proofErr w:type="spellStart"/>
      <w:r w:rsidRPr="0018503B">
        <w:rPr>
          <w:rFonts w:ascii="Times New Roman" w:hAnsi="Times New Roman" w:cs="Times New Roman"/>
          <w:bCs/>
          <w:i/>
          <w:iCs/>
          <w:sz w:val="24"/>
          <w:szCs w:val="24"/>
        </w:rPr>
        <w:t>Seto</w:t>
      </w:r>
      <w:proofErr w:type="spellEnd"/>
      <w:r w:rsidRPr="0018503B">
        <w:rPr>
          <w:rFonts w:ascii="Times New Roman" w:hAnsi="Times New Roman" w:cs="Times New Roman"/>
          <w:bCs/>
          <w:i/>
          <w:iCs/>
          <w:sz w:val="24"/>
          <w:szCs w:val="24"/>
        </w:rPr>
        <w:t xml:space="preserve"> Marine Biological Laboratory</w:t>
      </w:r>
      <w:r>
        <w:rPr>
          <w:rFonts w:ascii="Times New Roman" w:hAnsi="Times New Roman" w:cs="Times New Roman"/>
          <w:bCs/>
          <w:sz w:val="24"/>
          <w:szCs w:val="24"/>
        </w:rPr>
        <w:t>, 24(1-3), 63-76.</w:t>
      </w:r>
    </w:p>
    <w:p w14:paraId="372D2BDC" w14:textId="5FA91E07" w:rsidR="0035664A" w:rsidRPr="00BD5F6E" w:rsidRDefault="0035664A" w:rsidP="0035664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Calderon, A. (n.d.). </w:t>
      </w:r>
      <w:r w:rsidRPr="00BD5F6E">
        <w:rPr>
          <w:rFonts w:ascii="Times New Roman" w:hAnsi="Times New Roman" w:cs="Times New Roman"/>
          <w:bCs/>
          <w:i/>
          <w:iCs/>
          <w:sz w:val="24"/>
          <w:szCs w:val="24"/>
        </w:rPr>
        <w:t xml:space="preserve">Velella </w:t>
      </w:r>
      <w:proofErr w:type="spellStart"/>
      <w:r w:rsidRPr="00BD5F6E">
        <w:rPr>
          <w:rFonts w:ascii="Times New Roman" w:hAnsi="Times New Roman" w:cs="Times New Roman"/>
          <w:bCs/>
          <w:i/>
          <w:iCs/>
          <w:sz w:val="24"/>
          <w:szCs w:val="24"/>
        </w:rPr>
        <w:t>velella</w:t>
      </w:r>
      <w:proofErr w:type="spellEnd"/>
      <w:r w:rsidRPr="00BD5F6E">
        <w:rPr>
          <w:rFonts w:ascii="Times New Roman" w:hAnsi="Times New Roman" w:cs="Times New Roman"/>
          <w:bCs/>
          <w:i/>
          <w:iCs/>
          <w:sz w:val="24"/>
          <w:szCs w:val="24"/>
        </w:rPr>
        <w:t xml:space="preserve"> by-the-wind sailor.</w:t>
      </w:r>
      <w:r>
        <w:rPr>
          <w:rFonts w:ascii="Times New Roman" w:hAnsi="Times New Roman" w:cs="Times New Roman"/>
          <w:bCs/>
          <w:sz w:val="24"/>
          <w:szCs w:val="24"/>
        </w:rPr>
        <w:t xml:space="preserve"> Animal Diversity Web. </w:t>
      </w:r>
      <w:r w:rsidRPr="00BD5F6E">
        <w:rPr>
          <w:rFonts w:ascii="Times New Roman" w:hAnsi="Times New Roman" w:cs="Times New Roman"/>
          <w:sz w:val="24"/>
          <w:szCs w:val="24"/>
        </w:rPr>
        <w:t>https://animaldiversity.org/accounts/Velella_velella/</w:t>
      </w:r>
    </w:p>
    <w:p w14:paraId="5AF86C44" w14:textId="77777777" w:rsidR="0035664A" w:rsidRDefault="0035664A" w:rsidP="0035664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Dale, A., Ling, C., &amp; Newman, L. (2008). Does place matter? Sustainable community development in three Canadian Communities. </w:t>
      </w:r>
      <w:r w:rsidRPr="008C1ABB">
        <w:rPr>
          <w:rFonts w:ascii="Times New Roman" w:hAnsi="Times New Roman" w:cs="Times New Roman"/>
          <w:bCs/>
          <w:i/>
          <w:iCs/>
          <w:sz w:val="24"/>
          <w:szCs w:val="24"/>
        </w:rPr>
        <w:t>Ethics, Place and Environment</w:t>
      </w:r>
      <w:r>
        <w:rPr>
          <w:rFonts w:ascii="Times New Roman" w:hAnsi="Times New Roman" w:cs="Times New Roman"/>
          <w:bCs/>
          <w:i/>
          <w:iCs/>
          <w:sz w:val="24"/>
          <w:szCs w:val="24"/>
        </w:rPr>
        <w:t>: A Journal of Philosophy and Geography</w:t>
      </w:r>
      <w:r>
        <w:rPr>
          <w:rFonts w:ascii="Times New Roman" w:hAnsi="Times New Roman" w:cs="Times New Roman"/>
          <w:bCs/>
          <w:sz w:val="24"/>
          <w:szCs w:val="24"/>
        </w:rPr>
        <w:t xml:space="preserve">, 11(3), 267-281. </w:t>
      </w:r>
    </w:p>
    <w:p w14:paraId="075E4246" w14:textId="53DA4F4E" w:rsidR="0035664A" w:rsidRPr="004B34FE" w:rsidRDefault="0035664A" w:rsidP="0035664A">
      <w:pPr>
        <w:spacing w:after="0" w:line="480" w:lineRule="auto"/>
        <w:ind w:left="720" w:hanging="720"/>
        <w:rPr>
          <w:rFonts w:ascii="Times New Roman" w:hAnsi="Times New Roman" w:cs="Times New Roman"/>
          <w:bCs/>
          <w:sz w:val="24"/>
          <w:szCs w:val="24"/>
        </w:rPr>
      </w:pPr>
      <w:r w:rsidRPr="004B34FE">
        <w:rPr>
          <w:rFonts w:ascii="Times New Roman" w:hAnsi="Times New Roman" w:cs="Times New Roman"/>
          <w:bCs/>
          <w:sz w:val="24"/>
          <w:szCs w:val="24"/>
        </w:rPr>
        <w:t xml:space="preserve">Folke, C., Jansson, </w:t>
      </w:r>
      <w:r w:rsidR="00125E84">
        <w:rPr>
          <w:rFonts w:ascii="Times New Roman" w:hAnsi="Times New Roman" w:cs="Times New Roman"/>
          <w:bCs/>
          <w:sz w:val="24"/>
          <w:szCs w:val="24"/>
        </w:rPr>
        <w:t>Å</w:t>
      </w:r>
      <w:r w:rsidRPr="004B34FE">
        <w:rPr>
          <w:rFonts w:ascii="Times New Roman" w:hAnsi="Times New Roman" w:cs="Times New Roman"/>
          <w:bCs/>
          <w:sz w:val="24"/>
          <w:szCs w:val="24"/>
        </w:rPr>
        <w:t>., Rocks</w:t>
      </w:r>
      <w:r>
        <w:rPr>
          <w:rFonts w:ascii="Times New Roman" w:hAnsi="Times New Roman" w:cs="Times New Roman"/>
          <w:bCs/>
          <w:sz w:val="24"/>
          <w:szCs w:val="24"/>
        </w:rPr>
        <w:t>tr</w:t>
      </w:r>
      <w:r w:rsidR="00F532C6">
        <w:rPr>
          <w:rFonts w:ascii="Times New Roman" w:hAnsi="Times New Roman" w:cs="Times New Roman"/>
          <w:bCs/>
          <w:sz w:val="24"/>
          <w:szCs w:val="24"/>
        </w:rPr>
        <w:t>ӧ</w:t>
      </w:r>
      <w:r>
        <w:rPr>
          <w:rFonts w:ascii="Times New Roman" w:hAnsi="Times New Roman" w:cs="Times New Roman"/>
          <w:bCs/>
          <w:sz w:val="24"/>
          <w:szCs w:val="24"/>
        </w:rPr>
        <w:t xml:space="preserve">m, J., Olsson, P., Carpenter, S. R., Chapin III, F. S., </w:t>
      </w:r>
      <w:proofErr w:type="spellStart"/>
      <w:r w:rsidR="00F532C6">
        <w:rPr>
          <w:rFonts w:ascii="Times New Roman" w:hAnsi="Times New Roman" w:cs="Times New Roman"/>
          <w:bCs/>
          <w:sz w:val="24"/>
          <w:szCs w:val="24"/>
        </w:rPr>
        <w:t>Crépin</w:t>
      </w:r>
      <w:proofErr w:type="spellEnd"/>
      <w:r w:rsidR="00F532C6">
        <w:rPr>
          <w:rFonts w:ascii="Times New Roman" w:hAnsi="Times New Roman" w:cs="Times New Roman"/>
          <w:bCs/>
          <w:sz w:val="24"/>
          <w:szCs w:val="24"/>
        </w:rPr>
        <w:t xml:space="preserve">, A-S., Daily, G., </w:t>
      </w:r>
      <w:proofErr w:type="spellStart"/>
      <w:r w:rsidR="00F532C6">
        <w:rPr>
          <w:rFonts w:ascii="Times New Roman" w:hAnsi="Times New Roman" w:cs="Times New Roman"/>
          <w:bCs/>
          <w:sz w:val="24"/>
          <w:szCs w:val="24"/>
        </w:rPr>
        <w:t>Danell</w:t>
      </w:r>
      <w:proofErr w:type="spellEnd"/>
      <w:r w:rsidR="00F532C6">
        <w:rPr>
          <w:rFonts w:ascii="Times New Roman" w:hAnsi="Times New Roman" w:cs="Times New Roman"/>
          <w:bCs/>
          <w:sz w:val="24"/>
          <w:szCs w:val="24"/>
        </w:rPr>
        <w:t xml:space="preserve">, K., </w:t>
      </w:r>
      <w:proofErr w:type="spellStart"/>
      <w:r w:rsidR="00F532C6">
        <w:rPr>
          <w:rFonts w:ascii="Times New Roman" w:hAnsi="Times New Roman" w:cs="Times New Roman"/>
          <w:bCs/>
          <w:sz w:val="24"/>
          <w:szCs w:val="24"/>
        </w:rPr>
        <w:t>Ebbesson</w:t>
      </w:r>
      <w:proofErr w:type="spellEnd"/>
      <w:r w:rsidR="00F532C6">
        <w:rPr>
          <w:rFonts w:ascii="Times New Roman" w:hAnsi="Times New Roman" w:cs="Times New Roman"/>
          <w:bCs/>
          <w:sz w:val="24"/>
          <w:szCs w:val="24"/>
        </w:rPr>
        <w:t xml:space="preserve">, J., </w:t>
      </w:r>
      <w:proofErr w:type="spellStart"/>
      <w:r w:rsidR="00F532C6">
        <w:rPr>
          <w:rFonts w:ascii="Times New Roman" w:hAnsi="Times New Roman" w:cs="Times New Roman"/>
          <w:bCs/>
          <w:sz w:val="24"/>
          <w:szCs w:val="24"/>
        </w:rPr>
        <w:t>Elmqvist</w:t>
      </w:r>
      <w:proofErr w:type="spellEnd"/>
      <w:r w:rsidR="00F532C6">
        <w:rPr>
          <w:rFonts w:ascii="Times New Roman" w:hAnsi="Times New Roman" w:cs="Times New Roman"/>
          <w:bCs/>
          <w:sz w:val="24"/>
          <w:szCs w:val="24"/>
        </w:rPr>
        <w:t xml:space="preserve">, T., </w:t>
      </w:r>
      <w:proofErr w:type="spellStart"/>
      <w:r w:rsidR="00F532C6">
        <w:rPr>
          <w:rFonts w:ascii="Times New Roman" w:hAnsi="Times New Roman" w:cs="Times New Roman"/>
          <w:bCs/>
          <w:sz w:val="24"/>
          <w:szCs w:val="24"/>
        </w:rPr>
        <w:t>Galaz</w:t>
      </w:r>
      <w:proofErr w:type="spellEnd"/>
      <w:r w:rsidR="00F532C6">
        <w:rPr>
          <w:rFonts w:ascii="Times New Roman" w:hAnsi="Times New Roman" w:cs="Times New Roman"/>
          <w:bCs/>
          <w:sz w:val="24"/>
          <w:szCs w:val="24"/>
        </w:rPr>
        <w:t xml:space="preserve">, V., Moberg, F., Nilsson, M., </w:t>
      </w:r>
      <w:proofErr w:type="spellStart"/>
      <w:r w:rsidR="00F532C6">
        <w:rPr>
          <w:rFonts w:ascii="Times New Roman" w:hAnsi="Times New Roman" w:cs="Times New Roman"/>
          <w:bCs/>
          <w:sz w:val="24"/>
          <w:szCs w:val="24"/>
        </w:rPr>
        <w:t>Österblom</w:t>
      </w:r>
      <w:proofErr w:type="spellEnd"/>
      <w:r w:rsidR="00F532C6">
        <w:rPr>
          <w:rFonts w:ascii="Times New Roman" w:hAnsi="Times New Roman" w:cs="Times New Roman"/>
          <w:bCs/>
          <w:sz w:val="24"/>
          <w:szCs w:val="24"/>
        </w:rPr>
        <w:t xml:space="preserve">, H., Ostrom, E., Persson, Å., Peterson, G., Polasky, S., Steffen, W., Walker, B., &amp; </w:t>
      </w:r>
      <w:r>
        <w:rPr>
          <w:rFonts w:ascii="Times New Roman" w:hAnsi="Times New Roman" w:cs="Times New Roman"/>
          <w:bCs/>
          <w:sz w:val="24"/>
          <w:szCs w:val="24"/>
        </w:rPr>
        <w:t xml:space="preserve">Westley, F. (2011). Reconnecting to the biosphere. AMBIO, 40(7), 719-739. </w:t>
      </w:r>
    </w:p>
    <w:p w14:paraId="46213B8A" w14:textId="77777777" w:rsidR="0035664A" w:rsidRDefault="0035664A" w:rsidP="0035664A">
      <w:pPr>
        <w:spacing w:after="0" w:line="480" w:lineRule="auto"/>
        <w:ind w:left="720" w:hanging="720"/>
        <w:rPr>
          <w:rFonts w:ascii="Times New Roman" w:hAnsi="Times New Roman" w:cs="Times New Roman"/>
          <w:sz w:val="24"/>
          <w:szCs w:val="24"/>
        </w:rPr>
      </w:pPr>
      <w:r>
        <w:rPr>
          <w:rFonts w:ascii="Times New Roman" w:hAnsi="Times New Roman" w:cs="Times New Roman"/>
          <w:bCs/>
          <w:sz w:val="24"/>
          <w:szCs w:val="24"/>
        </w:rPr>
        <w:t xml:space="preserve">Fretwell, K. &amp; Starzomski, B. (2014). </w:t>
      </w:r>
      <w:r w:rsidRPr="00057C39">
        <w:rPr>
          <w:rFonts w:ascii="Times New Roman" w:hAnsi="Times New Roman" w:cs="Times New Roman"/>
          <w:bCs/>
          <w:i/>
          <w:iCs/>
          <w:sz w:val="24"/>
          <w:szCs w:val="24"/>
        </w:rPr>
        <w:t xml:space="preserve">Sail jellyfish, by-the-wind sailor * Velella </w:t>
      </w:r>
      <w:proofErr w:type="spellStart"/>
      <w:r w:rsidRPr="00057C39">
        <w:rPr>
          <w:rFonts w:ascii="Times New Roman" w:hAnsi="Times New Roman" w:cs="Times New Roman"/>
          <w:bCs/>
          <w:i/>
          <w:iCs/>
          <w:sz w:val="24"/>
          <w:szCs w:val="24"/>
        </w:rPr>
        <w:t>velella</w:t>
      </w:r>
      <w:proofErr w:type="spellEnd"/>
      <w:r w:rsidRPr="00057C39">
        <w:rPr>
          <w:rFonts w:ascii="Times New Roman" w:hAnsi="Times New Roman" w:cs="Times New Roman"/>
          <w:bCs/>
          <w:i/>
          <w:iCs/>
          <w:sz w:val="24"/>
          <w:szCs w:val="24"/>
        </w:rPr>
        <w:t xml:space="preserve"> * Heiltsuk/</w:t>
      </w:r>
      <w:proofErr w:type="spellStart"/>
      <w:r w:rsidRPr="00057C39">
        <w:rPr>
          <w:rFonts w:ascii="Times New Roman" w:hAnsi="Times New Roman" w:cs="Times New Roman"/>
          <w:bCs/>
          <w:i/>
          <w:iCs/>
          <w:sz w:val="24"/>
          <w:szCs w:val="24"/>
        </w:rPr>
        <w:t>Hai</w:t>
      </w:r>
      <w:r>
        <w:rPr>
          <w:rFonts w:ascii="Times New Roman" w:hAnsi="Times New Roman" w:cs="Times New Roman"/>
          <w:bCs/>
          <w:i/>
          <w:iCs/>
          <w:sz w:val="24"/>
          <w:szCs w:val="24"/>
        </w:rPr>
        <w:t>ł</w:t>
      </w:r>
      <w:r w:rsidRPr="00057C39">
        <w:rPr>
          <w:rFonts w:ascii="Times New Roman" w:hAnsi="Times New Roman" w:cs="Times New Roman"/>
          <w:bCs/>
          <w:i/>
          <w:iCs/>
          <w:sz w:val="24"/>
          <w:szCs w:val="24"/>
        </w:rPr>
        <w:t>zaqv</w:t>
      </w:r>
      <w:proofErr w:type="spellEnd"/>
      <w:r w:rsidRPr="00057C39">
        <w:rPr>
          <w:rFonts w:ascii="Times New Roman" w:hAnsi="Times New Roman" w:cs="Times New Roman"/>
          <w:bCs/>
          <w:i/>
          <w:iCs/>
          <w:sz w:val="24"/>
          <w:szCs w:val="24"/>
        </w:rPr>
        <w:t xml:space="preserve"> – </w:t>
      </w:r>
      <w:proofErr w:type="spellStart"/>
      <w:r w:rsidRPr="00057C39">
        <w:rPr>
          <w:rFonts w:ascii="Times New Roman" w:hAnsi="Times New Roman" w:cs="Times New Roman"/>
          <w:bCs/>
          <w:i/>
          <w:iCs/>
          <w:sz w:val="24"/>
          <w:szCs w:val="24"/>
        </w:rPr>
        <w:t>z</w:t>
      </w:r>
      <w:r>
        <w:rPr>
          <w:rFonts w:ascii="Times New Roman" w:hAnsi="Times New Roman" w:cs="Times New Roman"/>
          <w:bCs/>
          <w:i/>
          <w:iCs/>
          <w:sz w:val="24"/>
          <w:szCs w:val="24"/>
        </w:rPr>
        <w:t>á</w:t>
      </w:r>
      <w:r w:rsidRPr="00057C39">
        <w:rPr>
          <w:rFonts w:ascii="Times New Roman" w:hAnsi="Times New Roman" w:cs="Times New Roman"/>
          <w:bCs/>
          <w:i/>
          <w:iCs/>
          <w:sz w:val="24"/>
          <w:szCs w:val="24"/>
        </w:rPr>
        <w:t>stu</w:t>
      </w:r>
      <w:proofErr w:type="spellEnd"/>
      <w:r w:rsidRPr="00057C39">
        <w:rPr>
          <w:rFonts w:ascii="Times New Roman" w:hAnsi="Times New Roman" w:cs="Times New Roman"/>
          <w:bCs/>
          <w:i/>
          <w:iCs/>
          <w:sz w:val="24"/>
          <w:szCs w:val="24"/>
        </w:rPr>
        <w:t xml:space="preserve">-s </w:t>
      </w:r>
      <w:proofErr w:type="spellStart"/>
      <w:proofErr w:type="gramStart"/>
      <w:r w:rsidRPr="00057C39">
        <w:rPr>
          <w:rFonts w:ascii="Times New Roman" w:hAnsi="Times New Roman" w:cs="Times New Roman"/>
          <w:bCs/>
          <w:i/>
          <w:iCs/>
          <w:sz w:val="24"/>
          <w:szCs w:val="24"/>
        </w:rPr>
        <w:t>y</w:t>
      </w:r>
      <w:r>
        <w:rPr>
          <w:rFonts w:ascii="Times New Roman" w:hAnsi="Times New Roman" w:cs="Times New Roman"/>
          <w:bCs/>
          <w:i/>
          <w:iCs/>
          <w:sz w:val="24"/>
          <w:szCs w:val="24"/>
        </w:rPr>
        <w:t>á</w:t>
      </w:r>
      <w:r w:rsidRPr="00057C39">
        <w:rPr>
          <w:rFonts w:ascii="Times New Roman" w:hAnsi="Times New Roman" w:cs="Times New Roman"/>
          <w:bCs/>
          <w:i/>
          <w:iCs/>
          <w:sz w:val="24"/>
          <w:szCs w:val="24"/>
        </w:rPr>
        <w:t>y</w:t>
      </w:r>
      <w:r>
        <w:rPr>
          <w:rFonts w:ascii="Times New Roman" w:hAnsi="Times New Roman" w:cs="Times New Roman"/>
          <w:bCs/>
          <w:i/>
          <w:iCs/>
          <w:sz w:val="24"/>
          <w:szCs w:val="24"/>
        </w:rPr>
        <w:t>ú</w:t>
      </w:r>
      <w:r w:rsidRPr="00057C39">
        <w:rPr>
          <w:rFonts w:ascii="Times New Roman" w:hAnsi="Times New Roman" w:cs="Times New Roman"/>
          <w:bCs/>
          <w:i/>
          <w:iCs/>
          <w:sz w:val="24"/>
          <w:szCs w:val="24"/>
        </w:rPr>
        <w:t>?ackv</w:t>
      </w:r>
      <w:proofErr w:type="spellEnd"/>
      <w:proofErr w:type="gramEnd"/>
      <w:r w:rsidRPr="00057C39">
        <w:rPr>
          <w:rFonts w:ascii="Times New Roman" w:hAnsi="Times New Roman" w:cs="Times New Roman"/>
          <w:bCs/>
          <w:i/>
          <w:iCs/>
          <w:sz w:val="24"/>
          <w:szCs w:val="24"/>
        </w:rPr>
        <w:t>.</w:t>
      </w:r>
      <w:r>
        <w:rPr>
          <w:rFonts w:ascii="Times New Roman" w:hAnsi="Times New Roman" w:cs="Times New Roman"/>
          <w:bCs/>
          <w:sz w:val="24"/>
          <w:szCs w:val="24"/>
        </w:rPr>
        <w:t xml:space="preserve"> Biodiversity of the Central Coast. </w:t>
      </w:r>
      <w:r w:rsidRPr="00BD5F6E">
        <w:rPr>
          <w:rFonts w:ascii="Times New Roman" w:hAnsi="Times New Roman" w:cs="Times New Roman"/>
          <w:sz w:val="24"/>
          <w:szCs w:val="24"/>
        </w:rPr>
        <w:t>https://www.centralcoastbiodiversity.org/sail-jellyfish-bull-velella-velella.html</w:t>
      </w:r>
    </w:p>
    <w:p w14:paraId="03F5FB3F" w14:textId="77777777" w:rsidR="0035664A" w:rsidRPr="00C965C8" w:rsidRDefault="0035664A" w:rsidP="0035664A">
      <w:pPr>
        <w:spacing w:after="0" w:line="480" w:lineRule="auto"/>
        <w:ind w:left="720" w:hanging="720"/>
        <w:rPr>
          <w:rFonts w:ascii="Times New Roman" w:hAnsi="Times New Roman" w:cs="Times New Roman"/>
          <w:sz w:val="24"/>
          <w:szCs w:val="24"/>
        </w:rPr>
      </w:pPr>
      <w:r w:rsidRPr="00C965C8">
        <w:rPr>
          <w:rFonts w:ascii="Times New Roman" w:hAnsi="Times New Roman" w:cs="Times New Roman"/>
          <w:sz w:val="24"/>
          <w:szCs w:val="24"/>
        </w:rPr>
        <w:lastRenderedPageBreak/>
        <w:t xml:space="preserve">Lovgreen, T. (2016, May 24). </w:t>
      </w:r>
      <w:r w:rsidRPr="00C965C8">
        <w:rPr>
          <w:rFonts w:ascii="Times New Roman" w:hAnsi="Times New Roman" w:cs="Times New Roman"/>
          <w:i/>
          <w:iCs/>
          <w:sz w:val="24"/>
          <w:szCs w:val="24"/>
        </w:rPr>
        <w:t xml:space="preserve">Velella </w:t>
      </w:r>
      <w:proofErr w:type="spellStart"/>
      <w:r w:rsidRPr="00C965C8">
        <w:rPr>
          <w:rFonts w:ascii="Times New Roman" w:hAnsi="Times New Roman" w:cs="Times New Roman"/>
          <w:i/>
          <w:iCs/>
          <w:sz w:val="24"/>
          <w:szCs w:val="24"/>
        </w:rPr>
        <w:t>velella</w:t>
      </w:r>
      <w:proofErr w:type="spellEnd"/>
      <w:r w:rsidRPr="00C965C8">
        <w:rPr>
          <w:rFonts w:ascii="Times New Roman" w:hAnsi="Times New Roman" w:cs="Times New Roman"/>
          <w:i/>
          <w:iCs/>
          <w:sz w:val="24"/>
          <w:szCs w:val="24"/>
        </w:rPr>
        <w:t xml:space="preserve"> stink up a Haida Gwaii beach.</w:t>
      </w:r>
      <w:r w:rsidRPr="00C965C8">
        <w:rPr>
          <w:rFonts w:ascii="Times New Roman" w:hAnsi="Times New Roman" w:cs="Times New Roman"/>
          <w:sz w:val="24"/>
          <w:szCs w:val="24"/>
        </w:rPr>
        <w:t xml:space="preserve"> https://www.cbc.ca/news/canada/british-columbia/velella-velella-stink-up-haida-gwaii-beaches-1.3597823</w:t>
      </w:r>
    </w:p>
    <w:p w14:paraId="0EB458C3" w14:textId="77777777" w:rsidR="0035664A" w:rsidRDefault="0035664A" w:rsidP="0035664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McKeon, M. (2012). Two-eyed seeing into environmental education: Revealing its “natural” readiness to indigenize. </w:t>
      </w:r>
      <w:r w:rsidRPr="008C1ABB">
        <w:rPr>
          <w:rFonts w:ascii="Times New Roman" w:hAnsi="Times New Roman" w:cs="Times New Roman"/>
          <w:bCs/>
          <w:i/>
          <w:iCs/>
          <w:sz w:val="24"/>
          <w:szCs w:val="24"/>
        </w:rPr>
        <w:t>Canadian Journal of Environmental Education</w:t>
      </w:r>
      <w:r>
        <w:rPr>
          <w:rFonts w:ascii="Times New Roman" w:hAnsi="Times New Roman" w:cs="Times New Roman"/>
          <w:bCs/>
          <w:sz w:val="24"/>
          <w:szCs w:val="24"/>
        </w:rPr>
        <w:t xml:space="preserve">, 17, 131-147. </w:t>
      </w:r>
    </w:p>
    <w:p w14:paraId="37BDDF25" w14:textId="77777777" w:rsidR="0035664A" w:rsidRDefault="0035664A" w:rsidP="0035664A">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Jellywatch.org. (n.d.). </w:t>
      </w:r>
      <w:r w:rsidRPr="00BD5F6E">
        <w:rPr>
          <w:rFonts w:ascii="Times New Roman" w:hAnsi="Times New Roman" w:cs="Times New Roman"/>
          <w:bCs/>
          <w:i/>
          <w:iCs/>
          <w:sz w:val="24"/>
          <w:szCs w:val="24"/>
        </w:rPr>
        <w:t>Velella, the by-the-wind sailor.</w:t>
      </w:r>
      <w:r w:rsidRPr="00BD5F6E">
        <w:rPr>
          <w:rFonts w:ascii="Times New Roman" w:hAnsi="Times New Roman" w:cs="Times New Roman"/>
          <w:bCs/>
          <w:sz w:val="24"/>
          <w:szCs w:val="24"/>
        </w:rPr>
        <w:t xml:space="preserve"> </w:t>
      </w:r>
      <w:r w:rsidRPr="00BD5F6E">
        <w:rPr>
          <w:rFonts w:ascii="Times New Roman" w:hAnsi="Times New Roman" w:cs="Times New Roman"/>
          <w:sz w:val="24"/>
          <w:szCs w:val="24"/>
        </w:rPr>
        <w:t>https://jellywatch.org/velella</w:t>
      </w:r>
    </w:p>
    <w:p w14:paraId="0A267206" w14:textId="70063431" w:rsidR="0035664A" w:rsidRDefault="0035664A" w:rsidP="0035664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Steffen, W., Richardson, K., Rockstrӧm, J., Cornell, S. E., Fetzer, I., Bennett, E. M., </w:t>
      </w:r>
      <w:r w:rsidR="00F532C6">
        <w:rPr>
          <w:rFonts w:ascii="Times New Roman" w:hAnsi="Times New Roman" w:cs="Times New Roman"/>
          <w:bCs/>
          <w:sz w:val="24"/>
          <w:szCs w:val="24"/>
        </w:rPr>
        <w:t xml:space="preserve">Biggs, R., Carpenter, S. R., de Vries, W., de Wit, C. A., Folke, C., </w:t>
      </w:r>
      <w:proofErr w:type="spellStart"/>
      <w:r w:rsidR="00F532C6">
        <w:rPr>
          <w:rFonts w:ascii="Times New Roman" w:hAnsi="Times New Roman" w:cs="Times New Roman"/>
          <w:bCs/>
          <w:sz w:val="24"/>
          <w:szCs w:val="24"/>
        </w:rPr>
        <w:t>Gerten</w:t>
      </w:r>
      <w:proofErr w:type="spellEnd"/>
      <w:r w:rsidR="00F532C6">
        <w:rPr>
          <w:rFonts w:ascii="Times New Roman" w:hAnsi="Times New Roman" w:cs="Times New Roman"/>
          <w:bCs/>
          <w:sz w:val="24"/>
          <w:szCs w:val="24"/>
        </w:rPr>
        <w:t xml:space="preserve">, D., </w:t>
      </w:r>
      <w:proofErr w:type="spellStart"/>
      <w:r w:rsidR="00F532C6">
        <w:rPr>
          <w:rFonts w:ascii="Times New Roman" w:hAnsi="Times New Roman" w:cs="Times New Roman"/>
          <w:bCs/>
          <w:sz w:val="24"/>
          <w:szCs w:val="24"/>
        </w:rPr>
        <w:t>Heinke</w:t>
      </w:r>
      <w:proofErr w:type="spellEnd"/>
      <w:r w:rsidR="00F532C6">
        <w:rPr>
          <w:rFonts w:ascii="Times New Roman" w:hAnsi="Times New Roman" w:cs="Times New Roman"/>
          <w:bCs/>
          <w:sz w:val="24"/>
          <w:szCs w:val="24"/>
        </w:rPr>
        <w:t xml:space="preserve">, J., Mace, G. M., Persson, L. M., Ramanathan, V., </w:t>
      </w:r>
      <w:proofErr w:type="spellStart"/>
      <w:r w:rsidR="00F532C6">
        <w:rPr>
          <w:rFonts w:ascii="Times New Roman" w:hAnsi="Times New Roman" w:cs="Times New Roman"/>
          <w:bCs/>
          <w:sz w:val="24"/>
          <w:szCs w:val="24"/>
        </w:rPr>
        <w:t>Reyers</w:t>
      </w:r>
      <w:proofErr w:type="spellEnd"/>
      <w:r w:rsidR="00F532C6">
        <w:rPr>
          <w:rFonts w:ascii="Times New Roman" w:hAnsi="Times New Roman" w:cs="Times New Roman"/>
          <w:bCs/>
          <w:sz w:val="24"/>
          <w:szCs w:val="24"/>
        </w:rPr>
        <w:t>, B., &amp; S</w:t>
      </w:r>
      <w:r>
        <w:rPr>
          <w:rFonts w:ascii="Times New Roman" w:hAnsi="Times New Roman" w:cs="Times New Roman"/>
          <w:bCs/>
          <w:sz w:val="24"/>
          <w:szCs w:val="24"/>
        </w:rPr>
        <w:t xml:space="preserve">ӧrlin, S. (2015, February 13). Planetary boundaries: Guiding human development on a changing planet. </w:t>
      </w:r>
      <w:r w:rsidRPr="008E63F1">
        <w:rPr>
          <w:rFonts w:ascii="Times New Roman" w:hAnsi="Times New Roman" w:cs="Times New Roman"/>
          <w:bCs/>
          <w:i/>
          <w:iCs/>
          <w:sz w:val="24"/>
          <w:szCs w:val="24"/>
        </w:rPr>
        <w:t>Science</w:t>
      </w:r>
      <w:r>
        <w:rPr>
          <w:rFonts w:ascii="Times New Roman" w:hAnsi="Times New Roman" w:cs="Times New Roman"/>
          <w:bCs/>
          <w:sz w:val="24"/>
          <w:szCs w:val="24"/>
        </w:rPr>
        <w:t xml:space="preserve">, 347(6223), 736-746. </w:t>
      </w:r>
    </w:p>
    <w:p w14:paraId="7FF11303" w14:textId="77777777" w:rsidR="0035664A" w:rsidRPr="003A636F" w:rsidRDefault="0035664A" w:rsidP="0035664A">
      <w:pPr>
        <w:spacing w:after="0"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Thomashow, M. (2002). Chapter 4: A place-based perceptual ecology. In </w:t>
      </w:r>
      <w:r w:rsidRPr="00C414B6">
        <w:rPr>
          <w:rFonts w:ascii="Times New Roman" w:hAnsi="Times New Roman" w:cs="Times New Roman"/>
          <w:bCs/>
          <w:i/>
          <w:iCs/>
          <w:sz w:val="24"/>
          <w:szCs w:val="24"/>
        </w:rPr>
        <w:t>Bringing the biosphere home: Learning to perceive global environmental change.</w:t>
      </w:r>
      <w:r>
        <w:rPr>
          <w:rFonts w:ascii="Times New Roman" w:hAnsi="Times New Roman" w:cs="Times New Roman"/>
          <w:bCs/>
          <w:sz w:val="24"/>
          <w:szCs w:val="24"/>
        </w:rPr>
        <w:t xml:space="preserve"> MIT Press.</w:t>
      </w:r>
    </w:p>
    <w:p w14:paraId="58F8C5B5" w14:textId="5E735B31" w:rsidR="001578D4" w:rsidRDefault="001578D4">
      <w:pPr>
        <w:rPr>
          <w:rFonts w:ascii="Times New Roman" w:hAnsi="Times New Roman" w:cs="Times New Roman"/>
          <w:bCs/>
          <w:sz w:val="24"/>
          <w:szCs w:val="24"/>
        </w:rPr>
      </w:pPr>
    </w:p>
    <w:sectPr w:rsidR="001578D4" w:rsidSect="00C46DF5">
      <w:headerReference w:type="default" r:id="rId11"/>
      <w:headerReference w:type="first" r:id="rId12"/>
      <w:pgSz w:w="12240" w:h="15840"/>
      <w:pgMar w:top="1440" w:right="1440" w:bottom="1440" w:left="1440" w:header="1440" w:footer="14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1D2AF" w14:textId="77777777" w:rsidR="00C72306" w:rsidRDefault="00C72306" w:rsidP="00DC01EA">
      <w:pPr>
        <w:spacing w:after="0" w:line="240" w:lineRule="auto"/>
      </w:pPr>
      <w:r>
        <w:separator/>
      </w:r>
    </w:p>
  </w:endnote>
  <w:endnote w:type="continuationSeparator" w:id="0">
    <w:p w14:paraId="29D0B0F8" w14:textId="77777777" w:rsidR="00C72306" w:rsidRDefault="00C72306" w:rsidP="00DC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D344F" w14:textId="77777777" w:rsidR="00C72306" w:rsidRDefault="00C72306" w:rsidP="00DC01EA">
      <w:pPr>
        <w:spacing w:after="0" w:line="240" w:lineRule="auto"/>
      </w:pPr>
      <w:r>
        <w:separator/>
      </w:r>
    </w:p>
  </w:footnote>
  <w:footnote w:type="continuationSeparator" w:id="0">
    <w:p w14:paraId="787DEDC2" w14:textId="77777777" w:rsidR="00C72306" w:rsidRDefault="00C72306" w:rsidP="00DC0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18212" w14:textId="6B2F6482" w:rsidR="00186C1B" w:rsidRDefault="00347FD0">
    <w:pPr>
      <w:pStyle w:val="Header"/>
      <w:rPr>
        <w:rFonts w:ascii="Times New Roman" w:hAnsi="Times New Roman" w:cs="Times New Roman"/>
        <w:noProof/>
      </w:rPr>
    </w:pPr>
    <w:r>
      <w:rPr>
        <w:rFonts w:ascii="Times New Roman" w:hAnsi="Times New Roman" w:cs="Times New Roman"/>
      </w:rPr>
      <w:tab/>
    </w:r>
    <w:r>
      <w:rPr>
        <w:rFonts w:ascii="Times New Roman" w:hAnsi="Times New Roman" w:cs="Times New Roman"/>
      </w:rPr>
      <w:tab/>
    </w:r>
    <w:r w:rsidR="00186C1B" w:rsidRPr="00BF79B7">
      <w:rPr>
        <w:rFonts w:ascii="Times New Roman" w:hAnsi="Times New Roman" w:cs="Times New Roman"/>
      </w:rPr>
      <w:fldChar w:fldCharType="begin"/>
    </w:r>
    <w:r w:rsidR="00186C1B" w:rsidRPr="00BF79B7">
      <w:rPr>
        <w:rFonts w:ascii="Times New Roman" w:hAnsi="Times New Roman" w:cs="Times New Roman"/>
      </w:rPr>
      <w:instrText xml:space="preserve"> PAGE   \* MERGEFORMAT </w:instrText>
    </w:r>
    <w:r w:rsidR="00186C1B" w:rsidRPr="00BF79B7">
      <w:rPr>
        <w:rFonts w:ascii="Times New Roman" w:hAnsi="Times New Roman" w:cs="Times New Roman"/>
      </w:rPr>
      <w:fldChar w:fldCharType="separate"/>
    </w:r>
    <w:r w:rsidR="00186C1B" w:rsidRPr="00BF79B7">
      <w:rPr>
        <w:rFonts w:ascii="Times New Roman" w:hAnsi="Times New Roman" w:cs="Times New Roman"/>
        <w:noProof/>
      </w:rPr>
      <w:t>1</w:t>
    </w:r>
    <w:r w:rsidR="00186C1B" w:rsidRPr="00BF79B7">
      <w:rPr>
        <w:rFonts w:ascii="Times New Roman" w:hAnsi="Times New Roman" w:cs="Times New Roman"/>
        <w:noProof/>
      </w:rPr>
      <w:fldChar w:fldCharType="end"/>
    </w:r>
    <w:r w:rsidR="00186C1B">
      <w:rPr>
        <w:rFonts w:ascii="Times New Roman" w:hAnsi="Times New Roman" w:cs="Times New Roman"/>
        <w:noProof/>
      </w:rPr>
      <w:t xml:space="preserve">      </w:t>
    </w:r>
  </w:p>
  <w:p w14:paraId="362C6333" w14:textId="77777777" w:rsidR="00186C1B" w:rsidRPr="00BF79B7" w:rsidRDefault="00186C1B">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AC943" w14:textId="2E7A324C" w:rsidR="00186C1B" w:rsidRPr="00BF79B7" w:rsidRDefault="009E459D" w:rsidP="00922B0B">
    <w:pPr>
      <w:pStyle w:val="Header"/>
      <w:rPr>
        <w:rFonts w:ascii="Times New Roman" w:hAnsi="Times New Roman" w:cs="Times New Roman"/>
      </w:rPr>
    </w:pPr>
    <w:r>
      <w:rPr>
        <w:rFonts w:ascii="Times New Roman" w:hAnsi="Times New Roman" w:cs="Times New Roman"/>
      </w:rPr>
      <w:tab/>
    </w:r>
    <w:r w:rsidR="00186C1B" w:rsidRPr="00BF79B7">
      <w:rPr>
        <w:rFonts w:ascii="Times New Roman" w:hAnsi="Times New Roman" w:cs="Times New Roman"/>
      </w:rPr>
      <w:tab/>
    </w:r>
    <w:r w:rsidR="00186C1B" w:rsidRPr="00BF79B7">
      <w:rPr>
        <w:rFonts w:ascii="Times New Roman" w:hAnsi="Times New Roman" w:cs="Times New Roman"/>
      </w:rPr>
      <w:fldChar w:fldCharType="begin"/>
    </w:r>
    <w:r w:rsidR="00186C1B" w:rsidRPr="00BF79B7">
      <w:rPr>
        <w:rFonts w:ascii="Times New Roman" w:hAnsi="Times New Roman" w:cs="Times New Roman"/>
      </w:rPr>
      <w:instrText xml:space="preserve"> PAGE   \* MERGEFORMAT </w:instrText>
    </w:r>
    <w:r w:rsidR="00186C1B" w:rsidRPr="00BF79B7">
      <w:rPr>
        <w:rFonts w:ascii="Times New Roman" w:hAnsi="Times New Roman" w:cs="Times New Roman"/>
      </w:rPr>
      <w:fldChar w:fldCharType="separate"/>
    </w:r>
    <w:r w:rsidR="00186C1B" w:rsidRPr="00BF79B7">
      <w:rPr>
        <w:rFonts w:ascii="Times New Roman" w:hAnsi="Times New Roman" w:cs="Times New Roman"/>
      </w:rPr>
      <w:t>1</w:t>
    </w:r>
    <w:r w:rsidR="00186C1B" w:rsidRPr="00BF79B7">
      <w:rPr>
        <w:rFonts w:ascii="Times New Roman" w:hAnsi="Times New Roman" w:cs="Times New Roman"/>
        <w:noProof/>
      </w:rPr>
      <w:fldChar w:fldCharType="end"/>
    </w:r>
    <w:r w:rsidR="00186C1B" w:rsidRPr="00BF79B7">
      <w:rPr>
        <w:rFonts w:ascii="Times New Roman" w:hAnsi="Times New Roman" w:cs="Times New Roman"/>
      </w:rPr>
      <w:t xml:space="preserve"> </w:t>
    </w:r>
  </w:p>
  <w:p w14:paraId="6AA1C8DC" w14:textId="7B0701BE" w:rsidR="00186C1B" w:rsidRPr="00922B0B" w:rsidRDefault="00186C1B" w:rsidP="00922B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40798"/>
    <w:multiLevelType w:val="hybridMultilevel"/>
    <w:tmpl w:val="48E27310"/>
    <w:lvl w:ilvl="0" w:tplc="EEC0CEDC">
      <w:start w:val="630"/>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21056AA"/>
    <w:multiLevelType w:val="hybridMultilevel"/>
    <w:tmpl w:val="04F6C0A6"/>
    <w:lvl w:ilvl="0" w:tplc="F7D07020">
      <w:start w:val="630"/>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CA" w:vendorID="64" w:dllVersion="0" w:nlCheck="1" w:checkStyle="0"/>
  <w:activeWritingStyle w:appName="MSWord" w:lang="fr-C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B2"/>
    <w:rsid w:val="0000721E"/>
    <w:rsid w:val="000151C3"/>
    <w:rsid w:val="00020070"/>
    <w:rsid w:val="00022A1F"/>
    <w:rsid w:val="00026CBF"/>
    <w:rsid w:val="00037F98"/>
    <w:rsid w:val="000411E9"/>
    <w:rsid w:val="0004150F"/>
    <w:rsid w:val="000425F8"/>
    <w:rsid w:val="00050BCE"/>
    <w:rsid w:val="00052FB9"/>
    <w:rsid w:val="00053406"/>
    <w:rsid w:val="00055707"/>
    <w:rsid w:val="00057890"/>
    <w:rsid w:val="00057C39"/>
    <w:rsid w:val="00072FB0"/>
    <w:rsid w:val="000730FE"/>
    <w:rsid w:val="00075061"/>
    <w:rsid w:val="00075DA6"/>
    <w:rsid w:val="0008167D"/>
    <w:rsid w:val="000847FB"/>
    <w:rsid w:val="00084DDE"/>
    <w:rsid w:val="00084F80"/>
    <w:rsid w:val="000944BC"/>
    <w:rsid w:val="000A4E61"/>
    <w:rsid w:val="000A6B0F"/>
    <w:rsid w:val="000B5369"/>
    <w:rsid w:val="000B629A"/>
    <w:rsid w:val="000B71AA"/>
    <w:rsid w:val="000C15FD"/>
    <w:rsid w:val="000C5180"/>
    <w:rsid w:val="000C7044"/>
    <w:rsid w:val="000D033E"/>
    <w:rsid w:val="000D401B"/>
    <w:rsid w:val="000D4CE5"/>
    <w:rsid w:val="000D50E4"/>
    <w:rsid w:val="000D7C9E"/>
    <w:rsid w:val="000E198D"/>
    <w:rsid w:val="000E2B33"/>
    <w:rsid w:val="000F34C4"/>
    <w:rsid w:val="000F615D"/>
    <w:rsid w:val="00102A62"/>
    <w:rsid w:val="00107A6D"/>
    <w:rsid w:val="00107B51"/>
    <w:rsid w:val="00115544"/>
    <w:rsid w:val="00120A7B"/>
    <w:rsid w:val="001254A2"/>
    <w:rsid w:val="00125E84"/>
    <w:rsid w:val="00131897"/>
    <w:rsid w:val="00135A90"/>
    <w:rsid w:val="00136458"/>
    <w:rsid w:val="00140314"/>
    <w:rsid w:val="00140556"/>
    <w:rsid w:val="001426BF"/>
    <w:rsid w:val="0014464D"/>
    <w:rsid w:val="0014777A"/>
    <w:rsid w:val="001505B9"/>
    <w:rsid w:val="00152171"/>
    <w:rsid w:val="001578D4"/>
    <w:rsid w:val="00172634"/>
    <w:rsid w:val="001764F8"/>
    <w:rsid w:val="0018503B"/>
    <w:rsid w:val="00186C1B"/>
    <w:rsid w:val="001871B6"/>
    <w:rsid w:val="001905C1"/>
    <w:rsid w:val="00192E49"/>
    <w:rsid w:val="00194396"/>
    <w:rsid w:val="001959A0"/>
    <w:rsid w:val="001972E3"/>
    <w:rsid w:val="001A0645"/>
    <w:rsid w:val="001A27F6"/>
    <w:rsid w:val="001B252F"/>
    <w:rsid w:val="001C30D0"/>
    <w:rsid w:val="001C32D4"/>
    <w:rsid w:val="001C3715"/>
    <w:rsid w:val="001C4F71"/>
    <w:rsid w:val="001C4F7B"/>
    <w:rsid w:val="001D08F9"/>
    <w:rsid w:val="001D0BFE"/>
    <w:rsid w:val="001D0EA6"/>
    <w:rsid w:val="001D2CD7"/>
    <w:rsid w:val="001D5EEE"/>
    <w:rsid w:val="001D629D"/>
    <w:rsid w:val="001D706C"/>
    <w:rsid w:val="001E057F"/>
    <w:rsid w:val="001E33DF"/>
    <w:rsid w:val="001E5CAA"/>
    <w:rsid w:val="001E6ABE"/>
    <w:rsid w:val="001E6CF3"/>
    <w:rsid w:val="001E6EA3"/>
    <w:rsid w:val="001F2D96"/>
    <w:rsid w:val="001F7E99"/>
    <w:rsid w:val="002016D3"/>
    <w:rsid w:val="00212102"/>
    <w:rsid w:val="00213025"/>
    <w:rsid w:val="00216627"/>
    <w:rsid w:val="00216DC9"/>
    <w:rsid w:val="0022029C"/>
    <w:rsid w:val="0022065F"/>
    <w:rsid w:val="00220E63"/>
    <w:rsid w:val="00234A10"/>
    <w:rsid w:val="002438FA"/>
    <w:rsid w:val="002466F6"/>
    <w:rsid w:val="002467A9"/>
    <w:rsid w:val="002503C7"/>
    <w:rsid w:val="0025068E"/>
    <w:rsid w:val="002519E5"/>
    <w:rsid w:val="0025405C"/>
    <w:rsid w:val="00257280"/>
    <w:rsid w:val="00260E90"/>
    <w:rsid w:val="00264CC9"/>
    <w:rsid w:val="00272053"/>
    <w:rsid w:val="0027553B"/>
    <w:rsid w:val="00282AE0"/>
    <w:rsid w:val="00294567"/>
    <w:rsid w:val="00294839"/>
    <w:rsid w:val="002961AE"/>
    <w:rsid w:val="002A0DEE"/>
    <w:rsid w:val="002A2FC4"/>
    <w:rsid w:val="002A5754"/>
    <w:rsid w:val="002A5EB5"/>
    <w:rsid w:val="002B0095"/>
    <w:rsid w:val="002B1FA3"/>
    <w:rsid w:val="002B3861"/>
    <w:rsid w:val="002B4A44"/>
    <w:rsid w:val="002C3933"/>
    <w:rsid w:val="002C6C37"/>
    <w:rsid w:val="002C6C63"/>
    <w:rsid w:val="002D0B1B"/>
    <w:rsid w:val="002D1033"/>
    <w:rsid w:val="002D2DB1"/>
    <w:rsid w:val="002D60EB"/>
    <w:rsid w:val="002E15CD"/>
    <w:rsid w:val="002E3DB0"/>
    <w:rsid w:val="002E3E6E"/>
    <w:rsid w:val="002E4C3C"/>
    <w:rsid w:val="002E7DF1"/>
    <w:rsid w:val="002F0979"/>
    <w:rsid w:val="002F18A4"/>
    <w:rsid w:val="002F23DF"/>
    <w:rsid w:val="002F46D8"/>
    <w:rsid w:val="002F4D1E"/>
    <w:rsid w:val="002F4E30"/>
    <w:rsid w:val="002F5B35"/>
    <w:rsid w:val="002F5B60"/>
    <w:rsid w:val="00302136"/>
    <w:rsid w:val="00313769"/>
    <w:rsid w:val="003155E4"/>
    <w:rsid w:val="00331461"/>
    <w:rsid w:val="00335D54"/>
    <w:rsid w:val="00337990"/>
    <w:rsid w:val="00343F50"/>
    <w:rsid w:val="00344B1B"/>
    <w:rsid w:val="00345109"/>
    <w:rsid w:val="0034721A"/>
    <w:rsid w:val="00347FD0"/>
    <w:rsid w:val="00350939"/>
    <w:rsid w:val="00351ABE"/>
    <w:rsid w:val="003529BF"/>
    <w:rsid w:val="003545E8"/>
    <w:rsid w:val="0035664A"/>
    <w:rsid w:val="00356C7C"/>
    <w:rsid w:val="0036407B"/>
    <w:rsid w:val="00373DF6"/>
    <w:rsid w:val="0037469E"/>
    <w:rsid w:val="00377040"/>
    <w:rsid w:val="00380489"/>
    <w:rsid w:val="00380E12"/>
    <w:rsid w:val="00381982"/>
    <w:rsid w:val="00383A75"/>
    <w:rsid w:val="003A45A8"/>
    <w:rsid w:val="003A636F"/>
    <w:rsid w:val="003B43D9"/>
    <w:rsid w:val="003B51A7"/>
    <w:rsid w:val="003B7D66"/>
    <w:rsid w:val="003C0809"/>
    <w:rsid w:val="003C0FCE"/>
    <w:rsid w:val="003C16CB"/>
    <w:rsid w:val="003C2CD4"/>
    <w:rsid w:val="003C3E9B"/>
    <w:rsid w:val="003C4A26"/>
    <w:rsid w:val="003C5B8D"/>
    <w:rsid w:val="003C6140"/>
    <w:rsid w:val="003C637E"/>
    <w:rsid w:val="003C6733"/>
    <w:rsid w:val="003C7287"/>
    <w:rsid w:val="003D1156"/>
    <w:rsid w:val="003D321F"/>
    <w:rsid w:val="003D458E"/>
    <w:rsid w:val="003E03B3"/>
    <w:rsid w:val="003E2210"/>
    <w:rsid w:val="003E24A8"/>
    <w:rsid w:val="003E6726"/>
    <w:rsid w:val="004008EE"/>
    <w:rsid w:val="00401702"/>
    <w:rsid w:val="00425E51"/>
    <w:rsid w:val="00426666"/>
    <w:rsid w:val="004269B1"/>
    <w:rsid w:val="00427412"/>
    <w:rsid w:val="00430DBF"/>
    <w:rsid w:val="00436142"/>
    <w:rsid w:val="004363CE"/>
    <w:rsid w:val="004510A7"/>
    <w:rsid w:val="0045199C"/>
    <w:rsid w:val="0045656D"/>
    <w:rsid w:val="00456618"/>
    <w:rsid w:val="00457B12"/>
    <w:rsid w:val="00462BD1"/>
    <w:rsid w:val="0046520C"/>
    <w:rsid w:val="004711F9"/>
    <w:rsid w:val="00475FC6"/>
    <w:rsid w:val="00480344"/>
    <w:rsid w:val="0048546E"/>
    <w:rsid w:val="0048550A"/>
    <w:rsid w:val="00491481"/>
    <w:rsid w:val="004942D4"/>
    <w:rsid w:val="0049611F"/>
    <w:rsid w:val="00497058"/>
    <w:rsid w:val="004A11FB"/>
    <w:rsid w:val="004A3443"/>
    <w:rsid w:val="004A358B"/>
    <w:rsid w:val="004A7CBB"/>
    <w:rsid w:val="004B34FE"/>
    <w:rsid w:val="004B49E3"/>
    <w:rsid w:val="004B4A06"/>
    <w:rsid w:val="004C5F06"/>
    <w:rsid w:val="004C725D"/>
    <w:rsid w:val="004D4010"/>
    <w:rsid w:val="004E3B10"/>
    <w:rsid w:val="004E3B69"/>
    <w:rsid w:val="004E409D"/>
    <w:rsid w:val="004E4555"/>
    <w:rsid w:val="004E7668"/>
    <w:rsid w:val="004E7A54"/>
    <w:rsid w:val="004F288A"/>
    <w:rsid w:val="004F59AA"/>
    <w:rsid w:val="005004B2"/>
    <w:rsid w:val="00501ED8"/>
    <w:rsid w:val="005036D5"/>
    <w:rsid w:val="00507C3D"/>
    <w:rsid w:val="005112CF"/>
    <w:rsid w:val="00513B49"/>
    <w:rsid w:val="0051675E"/>
    <w:rsid w:val="0052086D"/>
    <w:rsid w:val="00525080"/>
    <w:rsid w:val="00526ABD"/>
    <w:rsid w:val="00526FF9"/>
    <w:rsid w:val="00530045"/>
    <w:rsid w:val="005466D0"/>
    <w:rsid w:val="00553487"/>
    <w:rsid w:val="005548FA"/>
    <w:rsid w:val="005568C8"/>
    <w:rsid w:val="005662B9"/>
    <w:rsid w:val="005706A1"/>
    <w:rsid w:val="005812A5"/>
    <w:rsid w:val="00582038"/>
    <w:rsid w:val="00582396"/>
    <w:rsid w:val="00585BE0"/>
    <w:rsid w:val="005861DD"/>
    <w:rsid w:val="005912BA"/>
    <w:rsid w:val="00591CC6"/>
    <w:rsid w:val="0059465E"/>
    <w:rsid w:val="00595A38"/>
    <w:rsid w:val="00596138"/>
    <w:rsid w:val="005A62DB"/>
    <w:rsid w:val="005A69B2"/>
    <w:rsid w:val="005A6CC1"/>
    <w:rsid w:val="005B2661"/>
    <w:rsid w:val="005C0632"/>
    <w:rsid w:val="005C4229"/>
    <w:rsid w:val="005C6838"/>
    <w:rsid w:val="005C6884"/>
    <w:rsid w:val="005C7648"/>
    <w:rsid w:val="005D2DE9"/>
    <w:rsid w:val="005D43D1"/>
    <w:rsid w:val="005D4B2D"/>
    <w:rsid w:val="005D679B"/>
    <w:rsid w:val="005E1B8D"/>
    <w:rsid w:val="005E1FB6"/>
    <w:rsid w:val="005E6195"/>
    <w:rsid w:val="005E7920"/>
    <w:rsid w:val="005F056D"/>
    <w:rsid w:val="005F21B4"/>
    <w:rsid w:val="005F3A66"/>
    <w:rsid w:val="005F7439"/>
    <w:rsid w:val="00603C23"/>
    <w:rsid w:val="00603D5D"/>
    <w:rsid w:val="00604E2F"/>
    <w:rsid w:val="006104A7"/>
    <w:rsid w:val="006130D4"/>
    <w:rsid w:val="00613EBA"/>
    <w:rsid w:val="0061541B"/>
    <w:rsid w:val="00616C23"/>
    <w:rsid w:val="006170C2"/>
    <w:rsid w:val="00622D9C"/>
    <w:rsid w:val="00622F9A"/>
    <w:rsid w:val="0062411A"/>
    <w:rsid w:val="00624B5C"/>
    <w:rsid w:val="006266F6"/>
    <w:rsid w:val="00626834"/>
    <w:rsid w:val="006332B3"/>
    <w:rsid w:val="0064048F"/>
    <w:rsid w:val="00640C08"/>
    <w:rsid w:val="0064356A"/>
    <w:rsid w:val="006512E1"/>
    <w:rsid w:val="00655C59"/>
    <w:rsid w:val="00656584"/>
    <w:rsid w:val="006732E1"/>
    <w:rsid w:val="00675B06"/>
    <w:rsid w:val="0067613B"/>
    <w:rsid w:val="00676A28"/>
    <w:rsid w:val="006806E6"/>
    <w:rsid w:val="006810C7"/>
    <w:rsid w:val="0069254D"/>
    <w:rsid w:val="006947BE"/>
    <w:rsid w:val="00696009"/>
    <w:rsid w:val="006A0742"/>
    <w:rsid w:val="006A328B"/>
    <w:rsid w:val="006A533D"/>
    <w:rsid w:val="006A61E9"/>
    <w:rsid w:val="006A742A"/>
    <w:rsid w:val="006A7CCC"/>
    <w:rsid w:val="006B69A1"/>
    <w:rsid w:val="006C0E19"/>
    <w:rsid w:val="006C10C2"/>
    <w:rsid w:val="006C4DB7"/>
    <w:rsid w:val="006C5FA3"/>
    <w:rsid w:val="006C69C7"/>
    <w:rsid w:val="006D4F64"/>
    <w:rsid w:val="006D6803"/>
    <w:rsid w:val="006F1107"/>
    <w:rsid w:val="006F431A"/>
    <w:rsid w:val="00707A31"/>
    <w:rsid w:val="007140DD"/>
    <w:rsid w:val="00714779"/>
    <w:rsid w:val="0071502F"/>
    <w:rsid w:val="00715212"/>
    <w:rsid w:val="0071770A"/>
    <w:rsid w:val="00721A84"/>
    <w:rsid w:val="0072293C"/>
    <w:rsid w:val="007274AE"/>
    <w:rsid w:val="007349C4"/>
    <w:rsid w:val="0073624C"/>
    <w:rsid w:val="00752666"/>
    <w:rsid w:val="00760AEE"/>
    <w:rsid w:val="00761FB2"/>
    <w:rsid w:val="00762CD0"/>
    <w:rsid w:val="007632D1"/>
    <w:rsid w:val="007644A6"/>
    <w:rsid w:val="0076791C"/>
    <w:rsid w:val="00770837"/>
    <w:rsid w:val="007725DE"/>
    <w:rsid w:val="00772D90"/>
    <w:rsid w:val="0077435D"/>
    <w:rsid w:val="0077758F"/>
    <w:rsid w:val="00782AE9"/>
    <w:rsid w:val="00782F28"/>
    <w:rsid w:val="00783C12"/>
    <w:rsid w:val="007908E1"/>
    <w:rsid w:val="00793A19"/>
    <w:rsid w:val="0079430E"/>
    <w:rsid w:val="00796A34"/>
    <w:rsid w:val="007970F2"/>
    <w:rsid w:val="007A17EB"/>
    <w:rsid w:val="007A1A5D"/>
    <w:rsid w:val="007A1D9D"/>
    <w:rsid w:val="007A48BF"/>
    <w:rsid w:val="007B0431"/>
    <w:rsid w:val="007B046C"/>
    <w:rsid w:val="007B692A"/>
    <w:rsid w:val="007C16D6"/>
    <w:rsid w:val="007C4451"/>
    <w:rsid w:val="007C45F7"/>
    <w:rsid w:val="007C787B"/>
    <w:rsid w:val="007D4297"/>
    <w:rsid w:val="007D62FC"/>
    <w:rsid w:val="007D77C3"/>
    <w:rsid w:val="007D7A67"/>
    <w:rsid w:val="007E4B34"/>
    <w:rsid w:val="007F1287"/>
    <w:rsid w:val="007F13EA"/>
    <w:rsid w:val="007F1C8D"/>
    <w:rsid w:val="007F4F13"/>
    <w:rsid w:val="007F7996"/>
    <w:rsid w:val="008024C0"/>
    <w:rsid w:val="00806889"/>
    <w:rsid w:val="008162E8"/>
    <w:rsid w:val="00820187"/>
    <w:rsid w:val="008216C9"/>
    <w:rsid w:val="00821BCE"/>
    <w:rsid w:val="00822461"/>
    <w:rsid w:val="00826655"/>
    <w:rsid w:val="00835FA5"/>
    <w:rsid w:val="0083696A"/>
    <w:rsid w:val="00841770"/>
    <w:rsid w:val="00842F42"/>
    <w:rsid w:val="008443BF"/>
    <w:rsid w:val="00845942"/>
    <w:rsid w:val="008506D8"/>
    <w:rsid w:val="00851766"/>
    <w:rsid w:val="0086012F"/>
    <w:rsid w:val="008616C9"/>
    <w:rsid w:val="00861EAF"/>
    <w:rsid w:val="0086294E"/>
    <w:rsid w:val="00862AE3"/>
    <w:rsid w:val="00864F8D"/>
    <w:rsid w:val="00867E02"/>
    <w:rsid w:val="00877B8E"/>
    <w:rsid w:val="0088001E"/>
    <w:rsid w:val="00881E34"/>
    <w:rsid w:val="00882C3E"/>
    <w:rsid w:val="0088354B"/>
    <w:rsid w:val="008853C0"/>
    <w:rsid w:val="00893482"/>
    <w:rsid w:val="008A18B4"/>
    <w:rsid w:val="008A19B5"/>
    <w:rsid w:val="008A30F0"/>
    <w:rsid w:val="008B50AD"/>
    <w:rsid w:val="008B5176"/>
    <w:rsid w:val="008B5FBA"/>
    <w:rsid w:val="008C1ABB"/>
    <w:rsid w:val="008C6D07"/>
    <w:rsid w:val="008D0A10"/>
    <w:rsid w:val="008D1F20"/>
    <w:rsid w:val="008D40F3"/>
    <w:rsid w:val="008E1D8A"/>
    <w:rsid w:val="008E3BEC"/>
    <w:rsid w:val="008E61D6"/>
    <w:rsid w:val="008E63F1"/>
    <w:rsid w:val="008E6499"/>
    <w:rsid w:val="008E6ABF"/>
    <w:rsid w:val="008E7E98"/>
    <w:rsid w:val="008F4F72"/>
    <w:rsid w:val="00900F02"/>
    <w:rsid w:val="0090225D"/>
    <w:rsid w:val="00922B0B"/>
    <w:rsid w:val="00930393"/>
    <w:rsid w:val="00936B58"/>
    <w:rsid w:val="0094071F"/>
    <w:rsid w:val="00940F2B"/>
    <w:rsid w:val="00941052"/>
    <w:rsid w:val="00951D24"/>
    <w:rsid w:val="00953BF1"/>
    <w:rsid w:val="009553A4"/>
    <w:rsid w:val="00960AF8"/>
    <w:rsid w:val="00962140"/>
    <w:rsid w:val="00962276"/>
    <w:rsid w:val="00972501"/>
    <w:rsid w:val="00976CFF"/>
    <w:rsid w:val="0099065A"/>
    <w:rsid w:val="00995A3D"/>
    <w:rsid w:val="009A2EED"/>
    <w:rsid w:val="009A4303"/>
    <w:rsid w:val="009A5241"/>
    <w:rsid w:val="009C4241"/>
    <w:rsid w:val="009C67EE"/>
    <w:rsid w:val="009C77DC"/>
    <w:rsid w:val="009D4903"/>
    <w:rsid w:val="009E21E9"/>
    <w:rsid w:val="009E339B"/>
    <w:rsid w:val="009E459D"/>
    <w:rsid w:val="009E492A"/>
    <w:rsid w:val="009E4C88"/>
    <w:rsid w:val="009F24F2"/>
    <w:rsid w:val="009F4880"/>
    <w:rsid w:val="009F5BD2"/>
    <w:rsid w:val="00A01E91"/>
    <w:rsid w:val="00A0314B"/>
    <w:rsid w:val="00A128E7"/>
    <w:rsid w:val="00A12D74"/>
    <w:rsid w:val="00A14159"/>
    <w:rsid w:val="00A22F99"/>
    <w:rsid w:val="00A2320D"/>
    <w:rsid w:val="00A25582"/>
    <w:rsid w:val="00A35894"/>
    <w:rsid w:val="00A37E6B"/>
    <w:rsid w:val="00A445B4"/>
    <w:rsid w:val="00A445DA"/>
    <w:rsid w:val="00A44663"/>
    <w:rsid w:val="00A46940"/>
    <w:rsid w:val="00A53F96"/>
    <w:rsid w:val="00A62388"/>
    <w:rsid w:val="00A627F6"/>
    <w:rsid w:val="00A65A3F"/>
    <w:rsid w:val="00A66DE8"/>
    <w:rsid w:val="00A71148"/>
    <w:rsid w:val="00A72440"/>
    <w:rsid w:val="00A828A7"/>
    <w:rsid w:val="00A82D5D"/>
    <w:rsid w:val="00A855EE"/>
    <w:rsid w:val="00A86716"/>
    <w:rsid w:val="00AA19F5"/>
    <w:rsid w:val="00AA6A4B"/>
    <w:rsid w:val="00AB56E7"/>
    <w:rsid w:val="00AB69EE"/>
    <w:rsid w:val="00AB73DB"/>
    <w:rsid w:val="00AB7810"/>
    <w:rsid w:val="00AC148E"/>
    <w:rsid w:val="00AC7D5F"/>
    <w:rsid w:val="00AD00E1"/>
    <w:rsid w:val="00AD17BA"/>
    <w:rsid w:val="00AD1B6D"/>
    <w:rsid w:val="00AD2C62"/>
    <w:rsid w:val="00AD6B92"/>
    <w:rsid w:val="00AE24B8"/>
    <w:rsid w:val="00AE4D87"/>
    <w:rsid w:val="00AE558C"/>
    <w:rsid w:val="00AE7097"/>
    <w:rsid w:val="00AF6A78"/>
    <w:rsid w:val="00B06F38"/>
    <w:rsid w:val="00B07F24"/>
    <w:rsid w:val="00B12C5E"/>
    <w:rsid w:val="00B16525"/>
    <w:rsid w:val="00B33FA5"/>
    <w:rsid w:val="00B35F70"/>
    <w:rsid w:val="00B40A57"/>
    <w:rsid w:val="00B41200"/>
    <w:rsid w:val="00B421D3"/>
    <w:rsid w:val="00B64F09"/>
    <w:rsid w:val="00B735EA"/>
    <w:rsid w:val="00B737E2"/>
    <w:rsid w:val="00B84441"/>
    <w:rsid w:val="00B84CB7"/>
    <w:rsid w:val="00B9496C"/>
    <w:rsid w:val="00BA0828"/>
    <w:rsid w:val="00BA23BC"/>
    <w:rsid w:val="00BA246B"/>
    <w:rsid w:val="00BB253C"/>
    <w:rsid w:val="00BB5675"/>
    <w:rsid w:val="00BB5B6C"/>
    <w:rsid w:val="00BC3047"/>
    <w:rsid w:val="00BC53DD"/>
    <w:rsid w:val="00BC7DFA"/>
    <w:rsid w:val="00BD3B2E"/>
    <w:rsid w:val="00BD5F6E"/>
    <w:rsid w:val="00BD7CAC"/>
    <w:rsid w:val="00BE09AE"/>
    <w:rsid w:val="00BE549E"/>
    <w:rsid w:val="00BF02C6"/>
    <w:rsid w:val="00BF0967"/>
    <w:rsid w:val="00BF0C31"/>
    <w:rsid w:val="00BF323F"/>
    <w:rsid w:val="00BF499D"/>
    <w:rsid w:val="00BF5881"/>
    <w:rsid w:val="00BF79B7"/>
    <w:rsid w:val="00C02AB1"/>
    <w:rsid w:val="00C03701"/>
    <w:rsid w:val="00C06F51"/>
    <w:rsid w:val="00C1165F"/>
    <w:rsid w:val="00C12C31"/>
    <w:rsid w:val="00C16967"/>
    <w:rsid w:val="00C174A0"/>
    <w:rsid w:val="00C20CA5"/>
    <w:rsid w:val="00C20F78"/>
    <w:rsid w:val="00C250A6"/>
    <w:rsid w:val="00C32C52"/>
    <w:rsid w:val="00C33E60"/>
    <w:rsid w:val="00C414B6"/>
    <w:rsid w:val="00C41EA5"/>
    <w:rsid w:val="00C448C1"/>
    <w:rsid w:val="00C46DF5"/>
    <w:rsid w:val="00C47A5B"/>
    <w:rsid w:val="00C51E07"/>
    <w:rsid w:val="00C536B2"/>
    <w:rsid w:val="00C5372C"/>
    <w:rsid w:val="00C60BBD"/>
    <w:rsid w:val="00C63D0F"/>
    <w:rsid w:val="00C64808"/>
    <w:rsid w:val="00C71C53"/>
    <w:rsid w:val="00C72306"/>
    <w:rsid w:val="00C74076"/>
    <w:rsid w:val="00C9348A"/>
    <w:rsid w:val="00C95CF3"/>
    <w:rsid w:val="00C965C8"/>
    <w:rsid w:val="00CA3FA1"/>
    <w:rsid w:val="00CA41C5"/>
    <w:rsid w:val="00CB04E8"/>
    <w:rsid w:val="00CC35CD"/>
    <w:rsid w:val="00CC3855"/>
    <w:rsid w:val="00CC3E63"/>
    <w:rsid w:val="00CC4939"/>
    <w:rsid w:val="00CC4A41"/>
    <w:rsid w:val="00CD18AE"/>
    <w:rsid w:val="00CD1F5B"/>
    <w:rsid w:val="00CD2712"/>
    <w:rsid w:val="00CD7C6F"/>
    <w:rsid w:val="00CE021C"/>
    <w:rsid w:val="00CE06AC"/>
    <w:rsid w:val="00CF66C5"/>
    <w:rsid w:val="00CF688E"/>
    <w:rsid w:val="00D05D85"/>
    <w:rsid w:val="00D15B7B"/>
    <w:rsid w:val="00D17C67"/>
    <w:rsid w:val="00D20414"/>
    <w:rsid w:val="00D308BA"/>
    <w:rsid w:val="00D3107E"/>
    <w:rsid w:val="00D321F8"/>
    <w:rsid w:val="00D32DB8"/>
    <w:rsid w:val="00D36151"/>
    <w:rsid w:val="00D42D20"/>
    <w:rsid w:val="00D44387"/>
    <w:rsid w:val="00D542E2"/>
    <w:rsid w:val="00D576F0"/>
    <w:rsid w:val="00D63C41"/>
    <w:rsid w:val="00D70511"/>
    <w:rsid w:val="00D76137"/>
    <w:rsid w:val="00D773EA"/>
    <w:rsid w:val="00D834E4"/>
    <w:rsid w:val="00D866FE"/>
    <w:rsid w:val="00D86959"/>
    <w:rsid w:val="00D94924"/>
    <w:rsid w:val="00D9762C"/>
    <w:rsid w:val="00DA3461"/>
    <w:rsid w:val="00DB0196"/>
    <w:rsid w:val="00DB2455"/>
    <w:rsid w:val="00DB7194"/>
    <w:rsid w:val="00DC01EA"/>
    <w:rsid w:val="00DC335B"/>
    <w:rsid w:val="00DC7A92"/>
    <w:rsid w:val="00DD4F1D"/>
    <w:rsid w:val="00DE4A7A"/>
    <w:rsid w:val="00DE7109"/>
    <w:rsid w:val="00DF0D03"/>
    <w:rsid w:val="00DF5CCA"/>
    <w:rsid w:val="00DF7BF7"/>
    <w:rsid w:val="00E01C04"/>
    <w:rsid w:val="00E05316"/>
    <w:rsid w:val="00E131F9"/>
    <w:rsid w:val="00E146F6"/>
    <w:rsid w:val="00E16395"/>
    <w:rsid w:val="00E17889"/>
    <w:rsid w:val="00E235E4"/>
    <w:rsid w:val="00E26B23"/>
    <w:rsid w:val="00E31980"/>
    <w:rsid w:val="00E31CE3"/>
    <w:rsid w:val="00E512E5"/>
    <w:rsid w:val="00E51A8B"/>
    <w:rsid w:val="00E5397E"/>
    <w:rsid w:val="00E625E9"/>
    <w:rsid w:val="00E632B2"/>
    <w:rsid w:val="00E66288"/>
    <w:rsid w:val="00E720BA"/>
    <w:rsid w:val="00E8486D"/>
    <w:rsid w:val="00E85E96"/>
    <w:rsid w:val="00E862BE"/>
    <w:rsid w:val="00E92FF3"/>
    <w:rsid w:val="00E97FF3"/>
    <w:rsid w:val="00EA09D8"/>
    <w:rsid w:val="00EA2A9C"/>
    <w:rsid w:val="00EA4A5A"/>
    <w:rsid w:val="00EA7EBF"/>
    <w:rsid w:val="00EC0974"/>
    <w:rsid w:val="00EC13B7"/>
    <w:rsid w:val="00EC5842"/>
    <w:rsid w:val="00EC5B32"/>
    <w:rsid w:val="00EC70E7"/>
    <w:rsid w:val="00ED2197"/>
    <w:rsid w:val="00ED2E64"/>
    <w:rsid w:val="00ED3101"/>
    <w:rsid w:val="00ED4329"/>
    <w:rsid w:val="00EE3EE3"/>
    <w:rsid w:val="00EE5716"/>
    <w:rsid w:val="00EE6B57"/>
    <w:rsid w:val="00EF4177"/>
    <w:rsid w:val="00F03A26"/>
    <w:rsid w:val="00F05144"/>
    <w:rsid w:val="00F065C8"/>
    <w:rsid w:val="00F136E8"/>
    <w:rsid w:val="00F15BAA"/>
    <w:rsid w:val="00F21495"/>
    <w:rsid w:val="00F22CE7"/>
    <w:rsid w:val="00F25689"/>
    <w:rsid w:val="00F33D06"/>
    <w:rsid w:val="00F415DE"/>
    <w:rsid w:val="00F419D5"/>
    <w:rsid w:val="00F425D7"/>
    <w:rsid w:val="00F4314E"/>
    <w:rsid w:val="00F44339"/>
    <w:rsid w:val="00F44BDE"/>
    <w:rsid w:val="00F50156"/>
    <w:rsid w:val="00F50B2D"/>
    <w:rsid w:val="00F532C6"/>
    <w:rsid w:val="00F55424"/>
    <w:rsid w:val="00F60CE0"/>
    <w:rsid w:val="00F61D51"/>
    <w:rsid w:val="00F62469"/>
    <w:rsid w:val="00F64E48"/>
    <w:rsid w:val="00F66736"/>
    <w:rsid w:val="00F844D5"/>
    <w:rsid w:val="00F915AD"/>
    <w:rsid w:val="00F9550C"/>
    <w:rsid w:val="00FA011B"/>
    <w:rsid w:val="00FA6B3D"/>
    <w:rsid w:val="00FB22CC"/>
    <w:rsid w:val="00FB55F5"/>
    <w:rsid w:val="00FB67B4"/>
    <w:rsid w:val="00FC0FBE"/>
    <w:rsid w:val="00FC1E49"/>
    <w:rsid w:val="00FC25D3"/>
    <w:rsid w:val="00FC2F26"/>
    <w:rsid w:val="00FD0543"/>
    <w:rsid w:val="00FD4DD9"/>
    <w:rsid w:val="00FD6984"/>
    <w:rsid w:val="00FD75B5"/>
    <w:rsid w:val="00FD7A1C"/>
    <w:rsid w:val="00FE54E6"/>
    <w:rsid w:val="00FE6DE1"/>
    <w:rsid w:val="00FF558C"/>
    <w:rsid w:val="00FF6538"/>
    <w:rsid w:val="00FF6676"/>
    <w:rsid w:val="00FF73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712CF"/>
  <w15:chartTrackingRefBased/>
  <w15:docId w15:val="{71EF82F5-9863-4B7C-A7BD-6BD14816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6B2"/>
  </w:style>
  <w:style w:type="paragraph" w:styleId="Heading1">
    <w:name w:val="heading 1"/>
    <w:basedOn w:val="Normal"/>
    <w:link w:val="Heading1Char"/>
    <w:uiPriority w:val="9"/>
    <w:qFormat/>
    <w:rsid w:val="00F61D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6B2"/>
    <w:rPr>
      <w:color w:val="0563C1" w:themeColor="hyperlink"/>
      <w:u w:val="single"/>
    </w:rPr>
  </w:style>
  <w:style w:type="paragraph" w:styleId="Header">
    <w:name w:val="header"/>
    <w:basedOn w:val="Normal"/>
    <w:link w:val="HeaderChar"/>
    <w:uiPriority w:val="99"/>
    <w:unhideWhenUsed/>
    <w:rsid w:val="00DC0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1EA"/>
  </w:style>
  <w:style w:type="paragraph" w:styleId="Footer">
    <w:name w:val="footer"/>
    <w:basedOn w:val="Normal"/>
    <w:link w:val="FooterChar"/>
    <w:uiPriority w:val="99"/>
    <w:unhideWhenUsed/>
    <w:rsid w:val="00DC0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1EA"/>
  </w:style>
  <w:style w:type="character" w:styleId="Emphasis">
    <w:name w:val="Emphasis"/>
    <w:basedOn w:val="DefaultParagraphFont"/>
    <w:uiPriority w:val="20"/>
    <w:qFormat/>
    <w:rsid w:val="00721A84"/>
    <w:rPr>
      <w:i/>
      <w:iCs/>
    </w:rPr>
  </w:style>
  <w:style w:type="paragraph" w:styleId="ListParagraph">
    <w:name w:val="List Paragraph"/>
    <w:basedOn w:val="Normal"/>
    <w:uiPriority w:val="34"/>
    <w:qFormat/>
    <w:rsid w:val="0045656D"/>
    <w:pPr>
      <w:ind w:left="720"/>
      <w:contextualSpacing/>
    </w:pPr>
  </w:style>
  <w:style w:type="paragraph" w:styleId="BalloonText">
    <w:name w:val="Balloon Text"/>
    <w:basedOn w:val="Normal"/>
    <w:link w:val="BalloonTextChar"/>
    <w:uiPriority w:val="99"/>
    <w:semiHidden/>
    <w:unhideWhenUsed/>
    <w:rsid w:val="00CB0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4E8"/>
    <w:rPr>
      <w:rFonts w:ascii="Segoe UI" w:hAnsi="Segoe UI" w:cs="Segoe UI"/>
      <w:sz w:val="18"/>
      <w:szCs w:val="18"/>
    </w:rPr>
  </w:style>
  <w:style w:type="character" w:styleId="CommentReference">
    <w:name w:val="annotation reference"/>
    <w:basedOn w:val="DefaultParagraphFont"/>
    <w:uiPriority w:val="99"/>
    <w:semiHidden/>
    <w:unhideWhenUsed/>
    <w:rsid w:val="004E409D"/>
    <w:rPr>
      <w:sz w:val="16"/>
      <w:szCs w:val="16"/>
    </w:rPr>
  </w:style>
  <w:style w:type="paragraph" w:styleId="CommentText">
    <w:name w:val="annotation text"/>
    <w:basedOn w:val="Normal"/>
    <w:link w:val="CommentTextChar"/>
    <w:uiPriority w:val="99"/>
    <w:unhideWhenUsed/>
    <w:rsid w:val="004E409D"/>
    <w:pPr>
      <w:spacing w:line="240" w:lineRule="auto"/>
    </w:pPr>
    <w:rPr>
      <w:sz w:val="20"/>
      <w:szCs w:val="20"/>
    </w:rPr>
  </w:style>
  <w:style w:type="character" w:customStyle="1" w:styleId="CommentTextChar">
    <w:name w:val="Comment Text Char"/>
    <w:basedOn w:val="DefaultParagraphFont"/>
    <w:link w:val="CommentText"/>
    <w:uiPriority w:val="99"/>
    <w:rsid w:val="004E409D"/>
    <w:rPr>
      <w:sz w:val="20"/>
      <w:szCs w:val="20"/>
    </w:rPr>
  </w:style>
  <w:style w:type="paragraph" w:styleId="CommentSubject">
    <w:name w:val="annotation subject"/>
    <w:basedOn w:val="CommentText"/>
    <w:next w:val="CommentText"/>
    <w:link w:val="CommentSubjectChar"/>
    <w:uiPriority w:val="99"/>
    <w:semiHidden/>
    <w:unhideWhenUsed/>
    <w:rsid w:val="004E409D"/>
    <w:rPr>
      <w:b/>
      <w:bCs/>
    </w:rPr>
  </w:style>
  <w:style w:type="character" w:customStyle="1" w:styleId="CommentSubjectChar">
    <w:name w:val="Comment Subject Char"/>
    <w:basedOn w:val="CommentTextChar"/>
    <w:link w:val="CommentSubject"/>
    <w:uiPriority w:val="99"/>
    <w:semiHidden/>
    <w:rsid w:val="004E409D"/>
    <w:rPr>
      <w:b/>
      <w:bCs/>
      <w:sz w:val="20"/>
      <w:szCs w:val="20"/>
    </w:rPr>
  </w:style>
  <w:style w:type="paragraph" w:styleId="NormalWeb">
    <w:name w:val="Normal (Web)"/>
    <w:basedOn w:val="Normal"/>
    <w:uiPriority w:val="99"/>
    <w:semiHidden/>
    <w:unhideWhenUsed/>
    <w:rsid w:val="00867E0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DB7194"/>
    <w:rPr>
      <w:color w:val="605E5C"/>
      <w:shd w:val="clear" w:color="auto" w:fill="E1DFDD"/>
    </w:rPr>
  </w:style>
  <w:style w:type="character" w:styleId="Strong">
    <w:name w:val="Strong"/>
    <w:basedOn w:val="DefaultParagraphFont"/>
    <w:uiPriority w:val="22"/>
    <w:qFormat/>
    <w:rsid w:val="00526FF9"/>
    <w:rPr>
      <w:b/>
      <w:bCs/>
    </w:rPr>
  </w:style>
  <w:style w:type="character" w:customStyle="1" w:styleId="Heading1Char">
    <w:name w:val="Heading 1 Char"/>
    <w:basedOn w:val="DefaultParagraphFont"/>
    <w:link w:val="Heading1"/>
    <w:uiPriority w:val="9"/>
    <w:rsid w:val="00F61D51"/>
    <w:rPr>
      <w:rFonts w:ascii="Times New Roman" w:eastAsia="Times New Roman" w:hAnsi="Times New Roman" w:cs="Times New Roman"/>
      <w:b/>
      <w:bCs/>
      <w:kern w:val="36"/>
      <w:sz w:val="48"/>
      <w:szCs w:val="48"/>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24000">
      <w:bodyDiv w:val="1"/>
      <w:marLeft w:val="0"/>
      <w:marRight w:val="0"/>
      <w:marTop w:val="0"/>
      <w:marBottom w:val="0"/>
      <w:divBdr>
        <w:top w:val="none" w:sz="0" w:space="0" w:color="auto"/>
        <w:left w:val="none" w:sz="0" w:space="0" w:color="auto"/>
        <w:bottom w:val="none" w:sz="0" w:space="0" w:color="auto"/>
        <w:right w:val="none" w:sz="0" w:space="0" w:color="auto"/>
      </w:divBdr>
    </w:div>
    <w:div w:id="365109326">
      <w:bodyDiv w:val="1"/>
      <w:marLeft w:val="0"/>
      <w:marRight w:val="0"/>
      <w:marTop w:val="0"/>
      <w:marBottom w:val="0"/>
      <w:divBdr>
        <w:top w:val="none" w:sz="0" w:space="0" w:color="auto"/>
        <w:left w:val="none" w:sz="0" w:space="0" w:color="auto"/>
        <w:bottom w:val="none" w:sz="0" w:space="0" w:color="auto"/>
        <w:right w:val="none" w:sz="0" w:space="0" w:color="auto"/>
      </w:divBdr>
    </w:div>
    <w:div w:id="818307313">
      <w:bodyDiv w:val="1"/>
      <w:marLeft w:val="0"/>
      <w:marRight w:val="0"/>
      <w:marTop w:val="0"/>
      <w:marBottom w:val="0"/>
      <w:divBdr>
        <w:top w:val="none" w:sz="0" w:space="0" w:color="auto"/>
        <w:left w:val="none" w:sz="0" w:space="0" w:color="auto"/>
        <w:bottom w:val="none" w:sz="0" w:space="0" w:color="auto"/>
        <w:right w:val="none" w:sz="0" w:space="0" w:color="auto"/>
      </w:divBdr>
    </w:div>
    <w:div w:id="1395353795">
      <w:bodyDiv w:val="1"/>
      <w:marLeft w:val="0"/>
      <w:marRight w:val="0"/>
      <w:marTop w:val="0"/>
      <w:marBottom w:val="0"/>
      <w:divBdr>
        <w:top w:val="none" w:sz="0" w:space="0" w:color="auto"/>
        <w:left w:val="none" w:sz="0" w:space="0" w:color="auto"/>
        <w:bottom w:val="none" w:sz="0" w:space="0" w:color="auto"/>
        <w:right w:val="none" w:sz="0" w:space="0" w:color="auto"/>
      </w:divBdr>
    </w:div>
    <w:div w:id="1547256274">
      <w:bodyDiv w:val="1"/>
      <w:marLeft w:val="0"/>
      <w:marRight w:val="0"/>
      <w:marTop w:val="0"/>
      <w:marBottom w:val="0"/>
      <w:divBdr>
        <w:top w:val="none" w:sz="0" w:space="0" w:color="auto"/>
        <w:left w:val="none" w:sz="0" w:space="0" w:color="auto"/>
        <w:bottom w:val="none" w:sz="0" w:space="0" w:color="auto"/>
        <w:right w:val="none" w:sz="0" w:space="0" w:color="auto"/>
      </w:divBdr>
    </w:div>
    <w:div w:id="1978101249">
      <w:bodyDiv w:val="1"/>
      <w:marLeft w:val="0"/>
      <w:marRight w:val="0"/>
      <w:marTop w:val="0"/>
      <w:marBottom w:val="0"/>
      <w:divBdr>
        <w:top w:val="none" w:sz="0" w:space="0" w:color="auto"/>
        <w:left w:val="none" w:sz="0" w:space="0" w:color="auto"/>
        <w:bottom w:val="none" w:sz="0" w:space="0" w:color="auto"/>
        <w:right w:val="none" w:sz="0" w:space="0" w:color="auto"/>
      </w:divBdr>
    </w:div>
    <w:div w:id="213629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616E3-C4E9-4DCE-B09E-B70283AD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dc:creator>
  <cp:keywords/>
  <dc:description/>
  <cp:lastModifiedBy>Meghan Ostrum</cp:lastModifiedBy>
  <cp:revision>3</cp:revision>
  <cp:lastPrinted>2020-04-13T17:48:00Z</cp:lastPrinted>
  <dcterms:created xsi:type="dcterms:W3CDTF">2020-05-10T16:24:00Z</dcterms:created>
  <dcterms:modified xsi:type="dcterms:W3CDTF">2020-05-10T16:25:00Z</dcterms:modified>
</cp:coreProperties>
</file>